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6AE1" w:rsidRPr="00B240F1" w:rsidRDefault="003E6AE1" w:rsidP="003E6AE1">
      <w:pPr>
        <w:pStyle w:val="Ttulo1"/>
      </w:pPr>
      <w:bookmarkStart w:id="0" w:name="_Toc499569895"/>
      <w:proofErr w:type="gramStart"/>
      <w:r>
        <w:t xml:space="preserve">GUIA </w:t>
      </w:r>
      <w:r w:rsidRPr="00B240F1">
        <w:t>:</w:t>
      </w:r>
      <w:proofErr w:type="gramEnd"/>
      <w:r w:rsidRPr="00B240F1">
        <w:t xml:space="preserve"> </w:t>
      </w:r>
      <w:r>
        <w:t>LA ALIMENTACION EN LOS SERES VIVOS</w:t>
      </w:r>
      <w:bookmarkEnd w:id="0"/>
    </w:p>
    <w:p w:rsidR="003E6AE1" w:rsidRPr="00EE00D8" w:rsidRDefault="003E6AE1" w:rsidP="003E6AE1">
      <w:pPr>
        <w:pStyle w:val="Prrafodelista"/>
        <w:numPr>
          <w:ilvl w:val="0"/>
          <w:numId w:val="1"/>
        </w:numPr>
        <w:tabs>
          <w:tab w:val="left" w:pos="382"/>
        </w:tabs>
        <w:spacing w:after="0"/>
        <w:jc w:val="left"/>
        <w:rPr>
          <w:rFonts w:cs="Arial"/>
          <w:b/>
          <w:szCs w:val="24"/>
        </w:rPr>
      </w:pPr>
      <w:r w:rsidRPr="00EE00D8">
        <w:rPr>
          <w:rFonts w:cs="Arial"/>
          <w:b/>
          <w:szCs w:val="24"/>
        </w:rPr>
        <w:t>CONTEXTUALIZACIÓN</w:t>
      </w:r>
    </w:p>
    <w:p w:rsidR="003E6AE1" w:rsidRPr="00EE00D8" w:rsidRDefault="003E6AE1" w:rsidP="003E6AE1">
      <w:pPr>
        <w:pStyle w:val="NormalWeb"/>
        <w:spacing w:before="168" w:beforeAutospacing="0" w:after="168" w:afterAutospacing="0"/>
        <w:rPr>
          <w:rFonts w:ascii="Arial" w:hAnsi="Arial" w:cs="Arial"/>
          <w:noProof/>
        </w:rPr>
      </w:pPr>
      <w:r w:rsidRPr="00EE00D8">
        <w:rPr>
          <w:rFonts w:ascii="Arial" w:hAnsi="Arial" w:cs="Arial"/>
          <w:noProof/>
        </w:rPr>
        <w:t>A comer nutritivamente.  Los niños traeran diferentes tipos de verduras y pollo para preparar una ensalada de verduras.</w:t>
      </w:r>
    </w:p>
    <w:p w:rsidR="003E6AE1" w:rsidRPr="00EE00D8" w:rsidRDefault="003E6AE1" w:rsidP="003E6AE1">
      <w:pPr>
        <w:pStyle w:val="NormalWeb"/>
        <w:spacing w:before="168" w:beforeAutospacing="0" w:after="168" w:afterAutospacing="0"/>
        <w:rPr>
          <w:rFonts w:ascii="Arial" w:hAnsi="Arial" w:cs="Arial"/>
          <w:b/>
        </w:rPr>
      </w:pPr>
      <w:r w:rsidRPr="00EE00D8">
        <w:rPr>
          <w:rFonts w:ascii="Arial" w:hAnsi="Arial" w:cs="Arial"/>
          <w:noProof/>
        </w:rPr>
        <w:t>Contesta en tu cuaderno:</w:t>
      </w:r>
    </w:p>
    <w:p w:rsidR="003E6AE1" w:rsidRPr="00EE00D8" w:rsidRDefault="003E6AE1" w:rsidP="003E6AE1">
      <w:pPr>
        <w:pStyle w:val="NormalWeb"/>
        <w:numPr>
          <w:ilvl w:val="1"/>
          <w:numId w:val="1"/>
        </w:numPr>
        <w:spacing w:before="168" w:beforeAutospacing="0" w:after="0" w:afterAutospacing="0"/>
        <w:jc w:val="left"/>
        <w:rPr>
          <w:rFonts w:ascii="Arial" w:hAnsi="Arial" w:cs="Arial"/>
        </w:rPr>
      </w:pPr>
      <w:r w:rsidRPr="00EE00D8">
        <w:rPr>
          <w:rFonts w:ascii="Arial" w:hAnsi="Arial" w:cs="Arial"/>
        </w:rPr>
        <w:t>¿Qué nombre reciben los seres vivos que solo se alimentan de vegetales?</w:t>
      </w:r>
    </w:p>
    <w:p w:rsidR="003E6AE1" w:rsidRPr="00EE00D8" w:rsidRDefault="003E6AE1" w:rsidP="003E6AE1">
      <w:pPr>
        <w:pStyle w:val="NormalWeb"/>
        <w:numPr>
          <w:ilvl w:val="1"/>
          <w:numId w:val="1"/>
        </w:numPr>
        <w:spacing w:before="168" w:beforeAutospacing="0" w:after="0" w:afterAutospacing="0"/>
        <w:jc w:val="left"/>
        <w:rPr>
          <w:rFonts w:ascii="Arial" w:hAnsi="Arial" w:cs="Arial"/>
        </w:rPr>
      </w:pPr>
      <w:r w:rsidRPr="00EE00D8">
        <w:rPr>
          <w:rFonts w:ascii="Arial" w:hAnsi="Arial" w:cs="Arial"/>
        </w:rPr>
        <w:t>¿Por qué crees que los seres vivos necesitamos alimentarnos?</w:t>
      </w:r>
    </w:p>
    <w:p w:rsidR="003E6AE1" w:rsidRPr="00EE00D8" w:rsidRDefault="003E6AE1" w:rsidP="003E6AE1">
      <w:pPr>
        <w:pStyle w:val="NormalWeb"/>
        <w:numPr>
          <w:ilvl w:val="1"/>
          <w:numId w:val="1"/>
        </w:numPr>
        <w:spacing w:before="168" w:beforeAutospacing="0" w:after="0" w:afterAutospacing="0"/>
        <w:jc w:val="left"/>
        <w:rPr>
          <w:rFonts w:ascii="Arial" w:hAnsi="Arial" w:cs="Arial"/>
          <w:b/>
        </w:rPr>
      </w:pPr>
      <w:r w:rsidRPr="00EE00D8">
        <w:rPr>
          <w:rFonts w:ascii="Arial" w:hAnsi="Arial" w:cs="Arial"/>
        </w:rPr>
        <w:t>¿Qué tipo de características físicas tiene los animales que se alimentan de solo carne?</w:t>
      </w:r>
    </w:p>
    <w:p w:rsidR="003E6AE1" w:rsidRPr="00EE00D8" w:rsidRDefault="003E6AE1" w:rsidP="003E6AE1">
      <w:pPr>
        <w:pStyle w:val="Prrafodelista"/>
        <w:spacing w:after="0"/>
        <w:ind w:left="360"/>
        <w:rPr>
          <w:rFonts w:cs="Arial"/>
          <w:b/>
          <w:szCs w:val="24"/>
        </w:rPr>
      </w:pPr>
    </w:p>
    <w:p w:rsidR="003E6AE1" w:rsidRPr="00EE00D8" w:rsidRDefault="003E6AE1" w:rsidP="003E6AE1">
      <w:pPr>
        <w:pStyle w:val="NormalWeb"/>
        <w:tabs>
          <w:tab w:val="left" w:pos="382"/>
        </w:tabs>
        <w:spacing w:before="168" w:beforeAutospacing="0" w:after="0" w:afterAutospacing="0"/>
        <w:rPr>
          <w:rFonts w:ascii="Arial" w:hAnsi="Arial" w:cs="Arial"/>
          <w:b/>
        </w:rPr>
      </w:pPr>
      <w:r w:rsidRPr="00EE00D8">
        <w:rPr>
          <w:rFonts w:ascii="Arial" w:hAnsi="Arial" w:cs="Arial"/>
          <w:b/>
        </w:rPr>
        <w:t>2. REFLEXIÓN COGNITIVA CONEXIÓN CON EL PROYECTO TRANSVERSAL: ESTILO DE VIDA SALUDABLE.</w:t>
      </w:r>
    </w:p>
    <w:p w:rsidR="003E6AE1" w:rsidRPr="00EE00D8" w:rsidRDefault="003E6AE1" w:rsidP="003E6AE1">
      <w:pPr>
        <w:pStyle w:val="NormalWeb"/>
        <w:tabs>
          <w:tab w:val="left" w:pos="382"/>
        </w:tabs>
        <w:spacing w:before="168" w:beforeAutospacing="0" w:after="0" w:afterAutospacing="0"/>
        <w:rPr>
          <w:rFonts w:ascii="Arial" w:hAnsi="Arial" w:cs="Arial"/>
        </w:rPr>
      </w:pPr>
      <w:r w:rsidRPr="00EE00D8">
        <w:rPr>
          <w:rFonts w:ascii="Arial" w:hAnsi="Arial" w:cs="Arial"/>
        </w:rPr>
        <w:t>El mercurio es una sustancia tóxica que no se puede excretar y se acumula en los tejidos de los seres vivos. En la actualidad, existe una gran preocupación por la contaminación del agua con mercurio ya que se ha encontrado en la carne de algunos peces, como atún blanco, que es consumido por los seres humanos. Quienes consumen carne contaminada presentan daños en el sistema nervioso y excretor, debilidad muscular, inflamación y hasta la muerte. Las principales actividades que causan esta contaminación son la minería, la explotación de carbón y la producción de cemento.</w:t>
      </w:r>
    </w:p>
    <w:p w:rsidR="003E6AE1" w:rsidRPr="00EE00D8" w:rsidRDefault="003E6AE1" w:rsidP="003E6AE1">
      <w:pPr>
        <w:pStyle w:val="NormalWeb"/>
        <w:tabs>
          <w:tab w:val="left" w:pos="382"/>
        </w:tabs>
        <w:spacing w:before="168" w:beforeAutospacing="0" w:after="0" w:afterAutospacing="0"/>
        <w:rPr>
          <w:rFonts w:ascii="Arial" w:hAnsi="Arial" w:cs="Arial"/>
        </w:rPr>
      </w:pPr>
      <w:r w:rsidRPr="00EE00D8">
        <w:rPr>
          <w:rFonts w:ascii="Arial" w:hAnsi="Arial" w:cs="Arial"/>
        </w:rPr>
        <w:t>Contesta en el cuaderno:</w:t>
      </w:r>
    </w:p>
    <w:p w:rsidR="003E6AE1" w:rsidRPr="00EE00D8" w:rsidRDefault="003E6AE1" w:rsidP="003E6AE1">
      <w:pPr>
        <w:pStyle w:val="NormalWeb"/>
        <w:tabs>
          <w:tab w:val="left" w:pos="382"/>
        </w:tabs>
        <w:spacing w:before="168" w:beforeAutospacing="0" w:after="0" w:afterAutospacing="0"/>
        <w:rPr>
          <w:rFonts w:ascii="Arial" w:hAnsi="Arial" w:cs="Arial"/>
        </w:rPr>
      </w:pPr>
      <w:r w:rsidRPr="00EE00D8">
        <w:rPr>
          <w:rFonts w:ascii="Arial" w:hAnsi="Arial" w:cs="Arial"/>
          <w:b/>
        </w:rPr>
        <w:t>2.1</w:t>
      </w:r>
      <w:r w:rsidRPr="00EE00D8">
        <w:rPr>
          <w:rFonts w:ascii="Arial" w:hAnsi="Arial" w:cs="Arial"/>
        </w:rPr>
        <w:t xml:space="preserve"> Si el mercurio se encuentra en el agua, ¿Cómo llega a los tejidos de los atunes?</w:t>
      </w:r>
    </w:p>
    <w:p w:rsidR="003E6AE1" w:rsidRPr="00EE00D8" w:rsidRDefault="003E6AE1" w:rsidP="003E6AE1">
      <w:pPr>
        <w:pStyle w:val="NormalWeb"/>
        <w:tabs>
          <w:tab w:val="left" w:pos="382"/>
        </w:tabs>
        <w:spacing w:before="168" w:beforeAutospacing="0" w:after="0" w:afterAutospacing="0"/>
        <w:rPr>
          <w:rFonts w:ascii="Arial" w:hAnsi="Arial" w:cs="Arial"/>
        </w:rPr>
      </w:pPr>
      <w:r w:rsidRPr="00EE00D8">
        <w:rPr>
          <w:rFonts w:ascii="Arial" w:hAnsi="Arial" w:cs="Arial"/>
          <w:b/>
        </w:rPr>
        <w:t>2.2.</w:t>
      </w:r>
      <w:r w:rsidRPr="00EE00D8">
        <w:rPr>
          <w:rFonts w:ascii="Arial" w:hAnsi="Arial" w:cs="Arial"/>
        </w:rPr>
        <w:t xml:space="preserve"> ¿Cuál es el papel de la cadena alimenticia en la intoxicación de los humanos con este metal? Explícalo</w:t>
      </w:r>
    </w:p>
    <w:p w:rsidR="003E6AE1" w:rsidRPr="00EE00D8" w:rsidRDefault="003E6AE1" w:rsidP="003E6AE1">
      <w:pPr>
        <w:pStyle w:val="NormalWeb"/>
        <w:tabs>
          <w:tab w:val="left" w:pos="382"/>
        </w:tabs>
        <w:spacing w:before="168" w:beforeAutospacing="0" w:after="0" w:afterAutospacing="0"/>
        <w:rPr>
          <w:rFonts w:ascii="Arial" w:hAnsi="Arial" w:cs="Arial"/>
        </w:rPr>
      </w:pPr>
      <w:r w:rsidRPr="00EE00D8">
        <w:rPr>
          <w:rFonts w:ascii="Arial" w:hAnsi="Arial" w:cs="Arial"/>
          <w:b/>
        </w:rPr>
        <w:t>2.3</w:t>
      </w:r>
      <w:r w:rsidRPr="00EE00D8">
        <w:rPr>
          <w:rFonts w:ascii="Arial" w:hAnsi="Arial" w:cs="Arial"/>
        </w:rPr>
        <w:t xml:space="preserve"> ¿Qué acciones se podrían emprender para evitar que los animales y las personas no se contaminen con mercurio?</w:t>
      </w:r>
    </w:p>
    <w:p w:rsidR="003E6AE1" w:rsidRPr="006D7A65" w:rsidRDefault="003E6AE1" w:rsidP="003E6AE1">
      <w:pPr>
        <w:spacing w:after="0"/>
        <w:rPr>
          <w:rFonts w:cs="Arial"/>
          <w:b/>
        </w:rPr>
      </w:pPr>
      <w:r w:rsidRPr="006D7A65">
        <w:rPr>
          <w:rFonts w:cs="Arial"/>
          <w:b/>
          <w:sz w:val="20"/>
          <w:szCs w:val="20"/>
        </w:rPr>
        <w:t xml:space="preserve">Tomado de: </w:t>
      </w:r>
      <w:r w:rsidRPr="006D7A65">
        <w:rPr>
          <w:rFonts w:cs="Arial"/>
          <w:sz w:val="20"/>
          <w:szCs w:val="20"/>
        </w:rPr>
        <w:t>TORRES R. Diana, Ciencias 5.  Sexta edición.  Los caminos del saber. Santillana. P</w:t>
      </w:r>
      <w:r>
        <w:rPr>
          <w:rFonts w:cs="Arial"/>
          <w:sz w:val="20"/>
          <w:szCs w:val="20"/>
        </w:rPr>
        <w:t>ág.119</w:t>
      </w:r>
    </w:p>
    <w:p w:rsidR="003E6AE1" w:rsidRPr="00EE00D8" w:rsidRDefault="003E6AE1" w:rsidP="003E6AE1">
      <w:pPr>
        <w:pStyle w:val="NormalWeb"/>
        <w:tabs>
          <w:tab w:val="left" w:pos="382"/>
        </w:tabs>
        <w:spacing w:before="168" w:beforeAutospacing="0" w:after="0" w:afterAutospacing="0"/>
        <w:rPr>
          <w:rFonts w:ascii="Arial" w:hAnsi="Arial" w:cs="Arial"/>
          <w:b/>
        </w:rPr>
      </w:pPr>
      <w:r w:rsidRPr="00EE00D8">
        <w:rPr>
          <w:rFonts w:ascii="Arial" w:hAnsi="Arial" w:cs="Arial"/>
          <w:b/>
          <w:noProof/>
          <w:lang w:val="es-CO" w:eastAsia="es-CO"/>
        </w:rPr>
        <w:drawing>
          <wp:anchor distT="0" distB="0" distL="114300" distR="114300" simplePos="0" relativeHeight="251663360" behindDoc="0" locked="0" layoutInCell="1" allowOverlap="1" wp14:anchorId="31F9C181" wp14:editId="55812F27">
            <wp:simplePos x="0" y="0"/>
            <wp:positionH relativeFrom="column">
              <wp:posOffset>865505</wp:posOffset>
            </wp:positionH>
            <wp:positionV relativeFrom="paragraph">
              <wp:posOffset>247015</wp:posOffset>
            </wp:positionV>
            <wp:extent cx="1457325" cy="1531313"/>
            <wp:effectExtent l="0" t="0" r="0" b="0"/>
            <wp:wrapSquare wrapText="bothSides"/>
            <wp:docPr id="276" name="Imagen 10" descr="http://www.ahiva.info/Colorear/Animales/Hipopotamos/hipopotamo-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ahiva.info/Colorear/Animales/Hipopotamos/hipopotamo-01.gi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57325" cy="1531313"/>
                    </a:xfrm>
                    <a:prstGeom prst="rect">
                      <a:avLst/>
                    </a:prstGeom>
                    <a:noFill/>
                    <a:ln w="9525">
                      <a:noFill/>
                      <a:miter lim="800000"/>
                      <a:headEnd/>
                      <a:tailEnd/>
                    </a:ln>
                  </pic:spPr>
                </pic:pic>
              </a:graphicData>
            </a:graphic>
          </wp:anchor>
        </w:drawing>
      </w:r>
      <w:r w:rsidRPr="00EE00D8">
        <w:rPr>
          <w:rFonts w:ascii="Arial" w:hAnsi="Arial" w:cs="Arial"/>
          <w:noProof/>
          <w:lang w:val="es-CO" w:eastAsia="es-CO"/>
        </w:rPr>
        <mc:AlternateContent>
          <mc:Choice Requires="wps">
            <w:drawing>
              <wp:anchor distT="0" distB="0" distL="114300" distR="114300" simplePos="0" relativeHeight="251659264" behindDoc="0" locked="0" layoutInCell="1" allowOverlap="1" wp14:anchorId="57FADB56" wp14:editId="4DBD48DC">
                <wp:simplePos x="0" y="0"/>
                <wp:positionH relativeFrom="column">
                  <wp:posOffset>2654300</wp:posOffset>
                </wp:positionH>
                <wp:positionV relativeFrom="paragraph">
                  <wp:posOffset>276225</wp:posOffset>
                </wp:positionV>
                <wp:extent cx="3709035" cy="1363980"/>
                <wp:effectExtent l="23495" t="16510" r="20320" b="19685"/>
                <wp:wrapNone/>
                <wp:docPr id="27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9035" cy="1363980"/>
                        </a:xfrm>
                        <a:prstGeom prst="rect">
                          <a:avLst/>
                        </a:prstGeom>
                        <a:solidFill>
                          <a:srgbClr val="FFFFFF"/>
                        </a:solidFill>
                        <a:ln w="28575">
                          <a:solidFill>
                            <a:srgbClr val="000000"/>
                          </a:solidFill>
                          <a:miter lim="800000"/>
                          <a:headEnd/>
                          <a:tailEnd/>
                        </a:ln>
                      </wps:spPr>
                      <wps:txbx>
                        <w:txbxContent>
                          <w:p w:rsidR="003E6AE1" w:rsidRPr="007B54CA" w:rsidRDefault="003E6AE1" w:rsidP="003E6AE1">
                            <w:pPr>
                              <w:spacing w:after="0"/>
                              <w:rPr>
                                <w:rFonts w:cs="Arial"/>
                              </w:rPr>
                            </w:pPr>
                            <w:r w:rsidRPr="007B54CA">
                              <w:rPr>
                                <w:rFonts w:cs="Arial"/>
                              </w:rPr>
                              <w:t xml:space="preserve">Los seres vivos necesitan nutrientes que obtienen de los alimentos para que sus células funciones adecuadamente. Algunos seres se llaman </w:t>
                            </w:r>
                            <w:r w:rsidRPr="007B54CA">
                              <w:rPr>
                                <w:rFonts w:cs="Arial"/>
                                <w:b/>
                              </w:rPr>
                              <w:t>AUTOTROFOS</w:t>
                            </w:r>
                            <w:r w:rsidRPr="007B54CA">
                              <w:rPr>
                                <w:rFonts w:cs="Arial"/>
                              </w:rPr>
                              <w:t xml:space="preserve"> porque son capaces de fabricar su propio alimento y otros se llaman </w:t>
                            </w:r>
                            <w:r w:rsidRPr="007B54CA">
                              <w:rPr>
                                <w:rFonts w:cs="Arial"/>
                                <w:b/>
                              </w:rPr>
                              <w:t>HETEROTROFOS</w:t>
                            </w:r>
                            <w:r w:rsidRPr="007B54CA">
                              <w:rPr>
                                <w:rFonts w:cs="Arial"/>
                              </w:rPr>
                              <w:t xml:space="preserve"> porque obtiene los nutrientes de otros organismos o de sus restos.</w:t>
                            </w:r>
                          </w:p>
                          <w:p w:rsidR="003E6AE1" w:rsidRDefault="003E6AE1" w:rsidP="003E6AE1"/>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7FADB56" id="_x0000_t202" coordsize="21600,21600" o:spt="202" path="m,l,21600r21600,l21600,xe">
                <v:stroke joinstyle="miter"/>
                <v:path gradientshapeok="t" o:connecttype="rect"/>
              </v:shapetype>
              <v:shape id="Text Box 11" o:spid="_x0000_s1026" type="#_x0000_t202" style="position:absolute;left:0;text-align:left;margin-left:209pt;margin-top:21.75pt;width:292.05pt;height:107.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" strokeweight="2.25pt">
                <v:textbox>
                  <w:txbxContent>
                    <w:p w:rsidR="003E6AE1" w:rsidRPr="007B54CA" w:rsidRDefault="003E6AE1" w:rsidP="003E6AE1">
                      <w:pPr>
                        <w:spacing w:after="0"/>
                        <w:rPr>
                          <w:rFonts w:cs="Arial"/>
                        </w:rPr>
                      </w:pPr>
                      <w:r w:rsidRPr="007B54CA">
                        <w:rPr>
                          <w:rFonts w:cs="Arial"/>
                        </w:rPr>
                        <w:t xml:space="preserve">Los seres vivos necesitan nutrientes que obtienen de los alimentos para que sus células funciones adecuadamente. Algunos seres se llaman </w:t>
                      </w:r>
                      <w:r w:rsidRPr="007B54CA">
                        <w:rPr>
                          <w:rFonts w:cs="Arial"/>
                          <w:b/>
                        </w:rPr>
                        <w:t>AUTOTROFOS</w:t>
                      </w:r>
                      <w:r w:rsidRPr="007B54CA">
                        <w:rPr>
                          <w:rFonts w:cs="Arial"/>
                        </w:rPr>
                        <w:t xml:space="preserve"> porque son capaces de fabricar su propio alimento y otros se llaman </w:t>
                      </w:r>
                      <w:r w:rsidRPr="007B54CA">
                        <w:rPr>
                          <w:rFonts w:cs="Arial"/>
                          <w:b/>
                        </w:rPr>
                        <w:t>HETEROTROFOS</w:t>
                      </w:r>
                      <w:r w:rsidRPr="007B54CA">
                        <w:rPr>
                          <w:rFonts w:cs="Arial"/>
                        </w:rPr>
                        <w:t xml:space="preserve"> porque obtiene los nutrientes de otros organismos o de sus restos.</w:t>
                      </w:r>
                    </w:p>
                    <w:p w:rsidR="003E6AE1" w:rsidRDefault="003E6AE1" w:rsidP="003E6AE1"/>
                  </w:txbxContent>
                </v:textbox>
              </v:shape>
            </w:pict>
          </mc:Fallback>
        </mc:AlternateContent>
      </w:r>
    </w:p>
    <w:p w:rsidR="003E6AE1" w:rsidRPr="00EE00D8" w:rsidRDefault="003E6AE1" w:rsidP="003E6AE1">
      <w:pPr>
        <w:pStyle w:val="NormalWeb"/>
        <w:tabs>
          <w:tab w:val="left" w:pos="382"/>
        </w:tabs>
        <w:spacing w:before="168" w:beforeAutospacing="0" w:after="0" w:afterAutospacing="0"/>
        <w:rPr>
          <w:rFonts w:ascii="Arial" w:hAnsi="Arial" w:cs="Arial"/>
          <w:b/>
        </w:rPr>
      </w:pPr>
    </w:p>
    <w:p w:rsidR="003E6AE1" w:rsidRPr="00EE00D8" w:rsidRDefault="003E6AE1" w:rsidP="003E6AE1">
      <w:pPr>
        <w:pStyle w:val="NormalWeb"/>
        <w:tabs>
          <w:tab w:val="left" w:pos="382"/>
        </w:tabs>
        <w:spacing w:before="168" w:beforeAutospacing="0" w:after="0" w:afterAutospacing="0"/>
        <w:rPr>
          <w:rFonts w:ascii="Arial" w:hAnsi="Arial" w:cs="Arial"/>
          <w:b/>
        </w:rPr>
      </w:pPr>
    </w:p>
    <w:p w:rsidR="003E6AE1" w:rsidRPr="00EE00D8" w:rsidRDefault="003E6AE1" w:rsidP="003E6AE1">
      <w:pPr>
        <w:pStyle w:val="NormalWeb"/>
        <w:tabs>
          <w:tab w:val="left" w:pos="382"/>
        </w:tabs>
        <w:spacing w:before="168" w:beforeAutospacing="0" w:after="0" w:afterAutospacing="0"/>
        <w:rPr>
          <w:rFonts w:ascii="Arial" w:hAnsi="Arial" w:cs="Arial"/>
          <w:b/>
        </w:rPr>
      </w:pPr>
    </w:p>
    <w:p w:rsidR="003E6AE1" w:rsidRPr="00EE00D8" w:rsidRDefault="003E6AE1" w:rsidP="003E6AE1">
      <w:pPr>
        <w:pStyle w:val="NormalWeb"/>
        <w:tabs>
          <w:tab w:val="left" w:pos="382"/>
        </w:tabs>
        <w:spacing w:before="168" w:beforeAutospacing="0" w:after="0" w:afterAutospacing="0"/>
        <w:rPr>
          <w:rFonts w:ascii="Arial" w:hAnsi="Arial" w:cs="Arial"/>
          <w:b/>
        </w:rPr>
      </w:pPr>
    </w:p>
    <w:p w:rsidR="003E6AE1" w:rsidRPr="00EE00D8" w:rsidRDefault="003E6AE1" w:rsidP="003E6AE1">
      <w:pPr>
        <w:pStyle w:val="NormalWeb"/>
        <w:tabs>
          <w:tab w:val="left" w:pos="382"/>
        </w:tabs>
        <w:spacing w:before="168" w:beforeAutospacing="0" w:after="0" w:afterAutospacing="0"/>
        <w:rPr>
          <w:rFonts w:ascii="Arial" w:hAnsi="Arial" w:cs="Arial"/>
          <w:b/>
        </w:rPr>
      </w:pPr>
    </w:p>
    <w:p w:rsidR="003E6AE1" w:rsidRPr="00EE00D8" w:rsidRDefault="003E6AE1" w:rsidP="003E6AE1">
      <w:pPr>
        <w:pStyle w:val="NormalWeb"/>
        <w:tabs>
          <w:tab w:val="left" w:pos="382"/>
        </w:tabs>
        <w:spacing w:before="168" w:beforeAutospacing="0" w:after="0" w:afterAutospacing="0"/>
        <w:rPr>
          <w:rFonts w:ascii="Arial" w:hAnsi="Arial" w:cs="Arial"/>
          <w:b/>
        </w:rPr>
      </w:pPr>
    </w:p>
    <w:p w:rsidR="003E6AE1" w:rsidRPr="00EE00D8" w:rsidRDefault="003E6AE1" w:rsidP="003E6AE1">
      <w:pPr>
        <w:pStyle w:val="NormalWeb"/>
        <w:tabs>
          <w:tab w:val="left" w:pos="382"/>
        </w:tabs>
        <w:spacing w:before="168" w:beforeAutospacing="0" w:after="0" w:afterAutospacing="0"/>
        <w:rPr>
          <w:rFonts w:ascii="Arial" w:hAnsi="Arial" w:cs="Arial"/>
          <w:b/>
        </w:rPr>
      </w:pPr>
    </w:p>
    <w:p w:rsidR="003E6AE1" w:rsidRPr="00EE00D8" w:rsidRDefault="003E6AE1" w:rsidP="003E6AE1">
      <w:pPr>
        <w:pStyle w:val="NormalWeb"/>
        <w:tabs>
          <w:tab w:val="left" w:pos="382"/>
        </w:tabs>
        <w:spacing w:before="0" w:beforeAutospacing="0" w:after="0" w:afterAutospacing="0"/>
        <w:rPr>
          <w:rFonts w:ascii="Arial" w:hAnsi="Arial" w:cs="Arial"/>
          <w:b/>
        </w:rPr>
      </w:pPr>
    </w:p>
    <w:p w:rsidR="003E6AE1" w:rsidRPr="00EE00D8" w:rsidRDefault="003E6AE1" w:rsidP="003E6AE1">
      <w:pPr>
        <w:pStyle w:val="NormalWeb"/>
        <w:tabs>
          <w:tab w:val="left" w:pos="382"/>
        </w:tabs>
        <w:spacing w:before="0" w:beforeAutospacing="0" w:after="0" w:afterAutospacing="0"/>
        <w:rPr>
          <w:rFonts w:ascii="Arial" w:hAnsi="Arial" w:cs="Arial"/>
          <w:b/>
        </w:rPr>
      </w:pPr>
    </w:p>
    <w:p w:rsidR="003E6AE1" w:rsidRPr="00EE00D8" w:rsidRDefault="003E6AE1" w:rsidP="003E6AE1">
      <w:pPr>
        <w:pStyle w:val="NormalWeb"/>
        <w:tabs>
          <w:tab w:val="left" w:pos="382"/>
        </w:tabs>
        <w:spacing w:before="0" w:beforeAutospacing="0" w:after="0" w:afterAutospacing="0"/>
        <w:rPr>
          <w:rFonts w:ascii="Arial" w:hAnsi="Arial" w:cs="Arial"/>
          <w:b/>
        </w:rPr>
      </w:pPr>
    </w:p>
    <w:p w:rsidR="003E6AE1" w:rsidRPr="00EE00D8" w:rsidRDefault="003E6AE1" w:rsidP="003E6AE1">
      <w:pPr>
        <w:pStyle w:val="NormalWeb"/>
        <w:spacing w:before="0" w:beforeAutospacing="0" w:after="0" w:afterAutospacing="0"/>
        <w:rPr>
          <w:rFonts w:ascii="Arial" w:hAnsi="Arial" w:cs="Arial"/>
          <w:b/>
        </w:rPr>
      </w:pPr>
      <w:r w:rsidRPr="00EE00D8">
        <w:rPr>
          <w:rFonts w:ascii="Arial" w:hAnsi="Arial" w:cs="Arial"/>
          <w:b/>
        </w:rPr>
        <w:t>3. CONCEPTUALIZACIÓN</w:t>
      </w:r>
    </w:p>
    <w:p w:rsidR="003E6AE1" w:rsidRPr="00EE00D8" w:rsidRDefault="003E6AE1" w:rsidP="003E6AE1">
      <w:pPr>
        <w:spacing w:after="0"/>
        <w:rPr>
          <w:rFonts w:cs="Arial"/>
          <w:szCs w:val="24"/>
        </w:rPr>
      </w:pPr>
      <w:r w:rsidRPr="00EE00D8">
        <w:rPr>
          <w:rFonts w:cs="Arial"/>
          <w:b/>
          <w:szCs w:val="24"/>
        </w:rPr>
        <w:t>3.1</w:t>
      </w:r>
      <w:r w:rsidRPr="00EE00D8">
        <w:rPr>
          <w:rFonts w:cs="Arial"/>
          <w:szCs w:val="24"/>
        </w:rPr>
        <w:t xml:space="preserve"> Colorea la imagen   del ser vivo con la forma de obtener los nutrientes del mismo color.</w:t>
      </w:r>
    </w:p>
    <w:p w:rsidR="003E6AE1" w:rsidRPr="00EE00D8" w:rsidRDefault="003E6AE1" w:rsidP="003E6AE1">
      <w:pPr>
        <w:spacing w:after="0"/>
        <w:rPr>
          <w:rFonts w:cs="Arial"/>
          <w:szCs w:val="24"/>
        </w:rPr>
      </w:pPr>
      <w:r w:rsidRPr="00EE00D8">
        <w:rPr>
          <w:rFonts w:cs="Arial"/>
          <w:noProof/>
          <w:szCs w:val="24"/>
          <w:lang w:val="es-CO" w:eastAsia="es-CO"/>
        </w:rPr>
        <mc:AlternateContent>
          <mc:Choice Requires="wps">
            <w:drawing>
              <wp:anchor distT="0" distB="0" distL="114300" distR="114300" simplePos="0" relativeHeight="251660288" behindDoc="0" locked="0" layoutInCell="1" allowOverlap="1" wp14:anchorId="71A0F8DC" wp14:editId="47780110">
                <wp:simplePos x="0" y="0"/>
                <wp:positionH relativeFrom="column">
                  <wp:posOffset>4253865</wp:posOffset>
                </wp:positionH>
                <wp:positionV relativeFrom="paragraph">
                  <wp:posOffset>527685</wp:posOffset>
                </wp:positionV>
                <wp:extent cx="1329690" cy="448310"/>
                <wp:effectExtent l="19050" t="19050" r="22860" b="16510"/>
                <wp:wrapNone/>
                <wp:docPr id="27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9690" cy="448310"/>
                        </a:xfrm>
                        <a:prstGeom prst="rect">
                          <a:avLst/>
                        </a:prstGeom>
                        <a:solidFill>
                          <a:srgbClr val="FFFFFF"/>
                        </a:solidFill>
                        <a:ln w="28575">
                          <a:solidFill>
                            <a:srgbClr val="000000"/>
                          </a:solidFill>
                          <a:miter lim="800000"/>
                          <a:headEnd/>
                          <a:tailEnd/>
                        </a:ln>
                      </wps:spPr>
                      <wps:txbx>
                        <w:txbxContent>
                          <w:p w:rsidR="003E6AE1" w:rsidRPr="007B54CA" w:rsidRDefault="003E6AE1" w:rsidP="003E6AE1">
                            <w:pPr>
                              <w:rPr>
                                <w:b/>
                              </w:rPr>
                            </w:pPr>
                            <w:r w:rsidRPr="007B54CA">
                              <w:rPr>
                                <w:rFonts w:cs="Arial"/>
                                <w:b/>
                                <w:szCs w:val="24"/>
                              </w:rPr>
                              <w:t>AUTOTROFO</w:t>
                            </w:r>
                          </w:p>
                        </w:txbxContent>
                      </wps:txbx>
                      <wps:bodyPr rot="0" vert="horz" wrap="square" lIns="91440" tIns="45720" rIns="91440" bIns="45720" anchor="ctr"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71A0F8DC" id="Text Box 12" o:spid="_x0000_s1027" type="#_x0000_t202" style="position:absolute;left:0;text-align:left;margin-left:334.95pt;margin-top:41.55pt;width:104.7pt;height:35.3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" strokeweight="2.25pt">
                <v:textbox style="mso-fit-shape-to-text:t">
                  <w:txbxContent>
                    <w:p w:rsidR="003E6AE1" w:rsidRPr="007B54CA" w:rsidRDefault="003E6AE1" w:rsidP="003E6AE1">
                      <w:pPr>
                        <w:rPr>
                          <w:b/>
                        </w:rPr>
                      </w:pPr>
                      <w:r w:rsidRPr="007B54CA">
                        <w:rPr>
                          <w:rFonts w:cs="Arial"/>
                          <w:b/>
                          <w:szCs w:val="24"/>
                        </w:rPr>
                        <w:t>AUTOTROFO</w:t>
                      </w:r>
                    </w:p>
                  </w:txbxContent>
                </v:textbox>
              </v:shape>
            </w:pict>
          </mc:Fallback>
        </mc:AlternateContent>
      </w:r>
      <w:r w:rsidRPr="00EE00D8">
        <w:rPr>
          <w:rFonts w:cs="Arial"/>
          <w:noProof/>
          <w:szCs w:val="24"/>
          <w:lang w:val="es-CO" w:eastAsia="es-CO"/>
        </w:rPr>
        <w:drawing>
          <wp:inline distT="0" distB="0" distL="0" distR="0" wp14:anchorId="61CDA771" wp14:editId="299D71B8">
            <wp:extent cx="1272407" cy="1078173"/>
            <wp:effectExtent l="0" t="0" r="4445" b="8255"/>
            <wp:docPr id="277" name="Imagen 277" descr="http://tenermascotas.com/wp-content/uploads/2014/07/patoAnimales-para-colore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tenermascotas.com/wp-content/uploads/2014/07/patoAnimales-para-colorear.jpg"/>
                    <pic:cNvPicPr>
                      <a:picLocks noChangeAspect="1" noChangeArrowheads="1"/>
                    </pic:cNvPicPr>
                  </pic:nvPicPr>
                  <pic:blipFill>
                    <a:blip r:embed="rId6" cstate="print">
                      <a:clrChange>
                        <a:clrFrom>
                          <a:srgbClr val="F8F8F8"/>
                        </a:clrFrom>
                        <a:clrTo>
                          <a:srgbClr val="F8F8F8">
                            <a:alpha val="0"/>
                          </a:srgbClr>
                        </a:clrTo>
                      </a:clrChange>
                    </a:blip>
                    <a:srcRect/>
                    <a:stretch>
                      <a:fillRect/>
                    </a:stretch>
                  </pic:blipFill>
                  <pic:spPr bwMode="auto">
                    <a:xfrm>
                      <a:off x="0" y="0"/>
                      <a:ext cx="1272498" cy="1078250"/>
                    </a:xfrm>
                    <a:prstGeom prst="rect">
                      <a:avLst/>
                    </a:prstGeom>
                    <a:noFill/>
                    <a:ln w="9525">
                      <a:noFill/>
                      <a:miter lim="800000"/>
                      <a:headEnd/>
                      <a:tailEnd/>
                    </a:ln>
                  </pic:spPr>
                </pic:pic>
              </a:graphicData>
            </a:graphic>
          </wp:inline>
        </w:drawing>
      </w:r>
      <w:r w:rsidRPr="00EE00D8">
        <w:rPr>
          <w:rFonts w:cs="Arial"/>
          <w:szCs w:val="24"/>
        </w:rPr>
        <w:t xml:space="preserve">                             </w:t>
      </w:r>
    </w:p>
    <w:p w:rsidR="003E6AE1" w:rsidRPr="00EE00D8" w:rsidRDefault="003E6AE1" w:rsidP="003E6AE1">
      <w:pPr>
        <w:spacing w:after="0"/>
        <w:rPr>
          <w:rFonts w:cs="Arial"/>
          <w:szCs w:val="24"/>
        </w:rPr>
      </w:pPr>
    </w:p>
    <w:p w:rsidR="003E6AE1" w:rsidRPr="00EE00D8" w:rsidRDefault="003E6AE1" w:rsidP="003E6AE1">
      <w:pPr>
        <w:spacing w:after="0"/>
        <w:rPr>
          <w:rFonts w:cs="Arial"/>
          <w:szCs w:val="24"/>
        </w:rPr>
      </w:pPr>
      <w:r w:rsidRPr="00EE00D8">
        <w:rPr>
          <w:rFonts w:cs="Arial"/>
          <w:noProof/>
          <w:szCs w:val="24"/>
          <w:lang w:val="es-CO" w:eastAsia="es-CO"/>
        </w:rPr>
        <mc:AlternateContent>
          <mc:Choice Requires="wps">
            <w:drawing>
              <wp:anchor distT="0" distB="0" distL="114300" distR="114300" simplePos="0" relativeHeight="251661312" behindDoc="0" locked="0" layoutInCell="1" allowOverlap="1" wp14:anchorId="18206741" wp14:editId="2E25E010">
                <wp:simplePos x="0" y="0"/>
                <wp:positionH relativeFrom="column">
                  <wp:posOffset>4256405</wp:posOffset>
                </wp:positionH>
                <wp:positionV relativeFrom="paragraph">
                  <wp:posOffset>440055</wp:posOffset>
                </wp:positionV>
                <wp:extent cx="1662430" cy="448310"/>
                <wp:effectExtent l="18415" t="18415" r="14605" b="19050"/>
                <wp:wrapNone/>
                <wp:docPr id="27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2430" cy="448310"/>
                        </a:xfrm>
                        <a:prstGeom prst="rect">
                          <a:avLst/>
                        </a:prstGeom>
                        <a:solidFill>
                          <a:srgbClr val="FFFFFF"/>
                        </a:solidFill>
                        <a:ln w="28575">
                          <a:solidFill>
                            <a:srgbClr val="000000"/>
                          </a:solidFill>
                          <a:miter lim="800000"/>
                          <a:headEnd/>
                          <a:tailEnd/>
                        </a:ln>
                      </wps:spPr>
                      <wps:txbx>
                        <w:txbxContent>
                          <w:p w:rsidR="003E6AE1" w:rsidRPr="007B54CA" w:rsidRDefault="003E6AE1" w:rsidP="003E6AE1">
                            <w:pPr>
                              <w:rPr>
                                <w:b/>
                              </w:rPr>
                            </w:pPr>
                            <w:r w:rsidRPr="007B54CA">
                              <w:rPr>
                                <w:rFonts w:cs="Arial"/>
                                <w:b/>
                                <w:szCs w:val="24"/>
                              </w:rPr>
                              <w:t>HETEROTROFO</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18206741" id="Text Box 14" o:spid="_x0000_s1028" type="#_x0000_t202" style="position:absolute;left:0;text-align:left;margin-left:335.15pt;margin-top:34.65pt;width:130.9pt;height:35.3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" strokeweight="2.25pt">
                <v:textbox style="mso-fit-shape-to-text:t">
                  <w:txbxContent>
                    <w:p w:rsidR="003E6AE1" w:rsidRPr="007B54CA" w:rsidRDefault="003E6AE1" w:rsidP="003E6AE1">
                      <w:pPr>
                        <w:rPr>
                          <w:b/>
                        </w:rPr>
                      </w:pPr>
                      <w:r w:rsidRPr="007B54CA">
                        <w:rPr>
                          <w:rFonts w:cs="Arial"/>
                          <w:b/>
                          <w:szCs w:val="24"/>
                        </w:rPr>
                        <w:t>HETEROTROFO</w:t>
                      </w:r>
                    </w:p>
                  </w:txbxContent>
                </v:textbox>
              </v:shape>
            </w:pict>
          </mc:Fallback>
        </mc:AlternateContent>
      </w:r>
      <w:r w:rsidRPr="00EE00D8">
        <w:rPr>
          <w:rFonts w:cs="Arial"/>
          <w:noProof/>
          <w:szCs w:val="24"/>
          <w:lang w:val="es-CO" w:eastAsia="es-CO"/>
        </w:rPr>
        <w:drawing>
          <wp:inline distT="0" distB="0" distL="0" distR="0" wp14:anchorId="7E11892B" wp14:editId="01C84224">
            <wp:extent cx="1272407" cy="1392071"/>
            <wp:effectExtent l="0" t="0" r="4445" b="0"/>
            <wp:docPr id="278" name="Imagen 19" descr="http://www.cuentosparacolorear.com/colorear/naturaleza/ciclo-de-la-planta/cicloPianta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cuentosparacolorear.com/colorear/naturaleza/ciclo-de-la-planta/cicloPianta7.gif"/>
                    <pic:cNvPicPr>
                      <a:picLocks noChangeAspect="1" noChangeArrowheads="1"/>
                    </pic:cNvPicPr>
                  </pic:nvPicPr>
                  <pic:blipFill>
                    <a:blip r:embed="rId7" cstate="print">
                      <a:biLevel thresh="75000"/>
                    </a:blip>
                    <a:srcRect/>
                    <a:stretch>
                      <a:fillRect/>
                    </a:stretch>
                  </pic:blipFill>
                  <pic:spPr bwMode="auto">
                    <a:xfrm>
                      <a:off x="0" y="0"/>
                      <a:ext cx="1277990" cy="1398179"/>
                    </a:xfrm>
                    <a:prstGeom prst="rect">
                      <a:avLst/>
                    </a:prstGeom>
                    <a:noFill/>
                    <a:ln w="9525">
                      <a:noFill/>
                      <a:miter lim="800000"/>
                      <a:headEnd/>
                      <a:tailEnd/>
                    </a:ln>
                  </pic:spPr>
                </pic:pic>
              </a:graphicData>
            </a:graphic>
          </wp:inline>
        </w:drawing>
      </w:r>
      <w:r w:rsidRPr="00EE00D8">
        <w:rPr>
          <w:rFonts w:cs="Arial"/>
          <w:szCs w:val="24"/>
        </w:rPr>
        <w:t xml:space="preserve">                        </w:t>
      </w:r>
    </w:p>
    <w:p w:rsidR="003E6AE1" w:rsidRPr="00EE00D8" w:rsidRDefault="003E6AE1" w:rsidP="003E6AE1">
      <w:pPr>
        <w:spacing w:after="0"/>
        <w:rPr>
          <w:rFonts w:cs="Arial"/>
          <w:szCs w:val="24"/>
        </w:rPr>
      </w:pPr>
      <w:r w:rsidRPr="00EE00D8">
        <w:rPr>
          <w:rFonts w:cs="Arial"/>
          <w:b/>
          <w:szCs w:val="24"/>
        </w:rPr>
        <w:t>3.2</w:t>
      </w:r>
      <w:r w:rsidRPr="00EE00D8">
        <w:rPr>
          <w:rFonts w:cs="Arial"/>
          <w:szCs w:val="24"/>
        </w:rPr>
        <w:t xml:space="preserve"> </w:t>
      </w:r>
      <w:proofErr w:type="gramStart"/>
      <w:r w:rsidRPr="00EE00D8">
        <w:rPr>
          <w:rFonts w:cs="Arial"/>
          <w:szCs w:val="24"/>
        </w:rPr>
        <w:t>Une  con</w:t>
      </w:r>
      <w:proofErr w:type="gramEnd"/>
      <w:r w:rsidRPr="00EE00D8">
        <w:rPr>
          <w:rFonts w:cs="Arial"/>
          <w:szCs w:val="24"/>
        </w:rPr>
        <w:t xml:space="preserve"> una línea  la imagen  con la palabra que lo defina correctamente:</w:t>
      </w:r>
    </w:p>
    <w:p w:rsidR="003E6AE1" w:rsidRPr="00EE00D8" w:rsidRDefault="003E6AE1" w:rsidP="003E6AE1">
      <w:pPr>
        <w:spacing w:after="0"/>
        <w:rPr>
          <w:rFonts w:cs="Arial"/>
          <w:szCs w:val="24"/>
        </w:rPr>
      </w:pPr>
      <w:r w:rsidRPr="00EE00D8">
        <w:rPr>
          <w:rFonts w:cs="Arial"/>
          <w:noProof/>
          <w:szCs w:val="24"/>
          <w:lang w:val="es-CO" w:eastAsia="es-CO"/>
        </w:rPr>
        <w:drawing>
          <wp:anchor distT="0" distB="0" distL="114300" distR="114300" simplePos="0" relativeHeight="251665408" behindDoc="0" locked="0" layoutInCell="1" allowOverlap="1" wp14:anchorId="7A9E1AF1" wp14:editId="1E7C94C7">
            <wp:simplePos x="0" y="0"/>
            <wp:positionH relativeFrom="column">
              <wp:posOffset>5662295</wp:posOffset>
            </wp:positionH>
            <wp:positionV relativeFrom="paragraph">
              <wp:posOffset>135255</wp:posOffset>
            </wp:positionV>
            <wp:extent cx="847725" cy="1197610"/>
            <wp:effectExtent l="0" t="0" r="9525" b="2540"/>
            <wp:wrapSquare wrapText="bothSides"/>
            <wp:docPr id="282" name="Imagen 282" descr="http://imagenesparapintar.net/wp-content/uploads/2012/09/Buho-para-pint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imagenesparapintar.net/wp-content/uploads/2012/09/Buho-para-pintar.jpg"/>
                    <pic:cNvPicPr>
                      <a:picLocks noChangeAspect="1" noChangeArrowheads="1"/>
                    </pic:cNvPicPr>
                  </pic:nvPicPr>
                  <pic:blipFill>
                    <a:blip r:embed="rId8" cstate="print">
                      <a:biLevel thresh="75000"/>
                      <a:extLst>
                        <a:ext uri="{28A0092B-C50C-407E-A947-70E740481C1C}">
                          <a14:useLocalDpi xmlns:a14="http://schemas.microsoft.com/office/drawing/2010/main" val="0"/>
                        </a:ext>
                      </a:extLst>
                    </a:blip>
                    <a:srcRect/>
                    <a:stretch>
                      <a:fillRect/>
                    </a:stretch>
                  </pic:blipFill>
                  <pic:spPr bwMode="auto">
                    <a:xfrm>
                      <a:off x="0" y="0"/>
                      <a:ext cx="847725" cy="1197610"/>
                    </a:xfrm>
                    <a:prstGeom prst="rect">
                      <a:avLst/>
                    </a:prstGeom>
                    <a:noFill/>
                    <a:ln w="9525">
                      <a:noFill/>
                      <a:miter lim="800000"/>
                      <a:headEnd/>
                      <a:tailEnd/>
                    </a:ln>
                  </pic:spPr>
                </pic:pic>
              </a:graphicData>
            </a:graphic>
          </wp:anchor>
        </w:drawing>
      </w:r>
    </w:p>
    <w:p w:rsidR="003E6AE1" w:rsidRPr="00EE00D8" w:rsidRDefault="003E6AE1" w:rsidP="003E6AE1">
      <w:pPr>
        <w:spacing w:after="0"/>
        <w:rPr>
          <w:rFonts w:cs="Arial"/>
          <w:szCs w:val="24"/>
        </w:rPr>
      </w:pPr>
      <w:r w:rsidRPr="00EE00D8">
        <w:rPr>
          <w:rFonts w:cs="Arial"/>
          <w:noProof/>
          <w:szCs w:val="24"/>
          <w:lang w:val="es-CO" w:eastAsia="es-CO"/>
        </w:rPr>
        <w:drawing>
          <wp:anchor distT="0" distB="0" distL="114300" distR="114300" simplePos="0" relativeHeight="251669504" behindDoc="0" locked="0" layoutInCell="1" allowOverlap="1" wp14:anchorId="2C645F33" wp14:editId="21A4F741">
            <wp:simplePos x="0" y="0"/>
            <wp:positionH relativeFrom="column">
              <wp:posOffset>19685</wp:posOffset>
            </wp:positionH>
            <wp:positionV relativeFrom="paragraph">
              <wp:posOffset>2540</wp:posOffset>
            </wp:positionV>
            <wp:extent cx="945048" cy="788276"/>
            <wp:effectExtent l="0" t="0" r="7620" b="0"/>
            <wp:wrapSquare wrapText="bothSides"/>
            <wp:docPr id="279" name="Imagen 279" descr="http://www.wikipekes.com/wp-content/uploads/2013/03/arbol-flore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wikipekes.com/wp-content/uploads/2013/03/arbol-flores-2.jpg"/>
                    <pic:cNvPicPr>
                      <a:picLocks noChangeAspect="1" noChangeArrowheads="1"/>
                    </pic:cNvPicPr>
                  </pic:nvPicPr>
                  <pic:blipFill>
                    <a:blip r:embed="rId9" cstate="print">
                      <a:biLevel thresh="75000"/>
                      <a:extLst>
                        <a:ext uri="{28A0092B-C50C-407E-A947-70E740481C1C}">
                          <a14:useLocalDpi xmlns:a14="http://schemas.microsoft.com/office/drawing/2010/main" val="0"/>
                        </a:ext>
                      </a:extLst>
                    </a:blip>
                    <a:srcRect/>
                    <a:stretch>
                      <a:fillRect/>
                    </a:stretch>
                  </pic:blipFill>
                  <pic:spPr bwMode="auto">
                    <a:xfrm>
                      <a:off x="0" y="0"/>
                      <a:ext cx="945048" cy="788276"/>
                    </a:xfrm>
                    <a:prstGeom prst="rect">
                      <a:avLst/>
                    </a:prstGeom>
                    <a:noFill/>
                    <a:ln w="9525">
                      <a:noFill/>
                      <a:miter lim="800000"/>
                      <a:headEnd/>
                      <a:tailEnd/>
                    </a:ln>
                  </pic:spPr>
                </pic:pic>
              </a:graphicData>
            </a:graphic>
          </wp:anchor>
        </w:drawing>
      </w:r>
    </w:p>
    <w:p w:rsidR="003E6AE1" w:rsidRPr="00EE00D8" w:rsidRDefault="003E6AE1" w:rsidP="003E6AE1">
      <w:pPr>
        <w:spacing w:after="0"/>
        <w:rPr>
          <w:rFonts w:cs="Arial"/>
          <w:szCs w:val="24"/>
        </w:rPr>
      </w:pPr>
      <w:r w:rsidRPr="00EE00D8">
        <w:rPr>
          <w:rFonts w:cs="Arial"/>
          <w:noProof/>
          <w:lang w:val="es-CO" w:eastAsia="es-CO"/>
        </w:rPr>
        <mc:AlternateContent>
          <mc:Choice Requires="wps">
            <w:drawing>
              <wp:anchor distT="0" distB="0" distL="114300" distR="114300" simplePos="0" relativeHeight="251668480" behindDoc="0" locked="0" layoutInCell="1" allowOverlap="1" wp14:anchorId="50AE3647" wp14:editId="46652E70">
                <wp:simplePos x="0" y="0"/>
                <wp:positionH relativeFrom="column">
                  <wp:posOffset>2164715</wp:posOffset>
                </wp:positionH>
                <wp:positionV relativeFrom="paragraph">
                  <wp:posOffset>97790</wp:posOffset>
                </wp:positionV>
                <wp:extent cx="1828800" cy="1828800"/>
                <wp:effectExtent l="0" t="0" r="0" b="0"/>
                <wp:wrapSquare wrapText="bothSides"/>
                <wp:docPr id="438" name="Cuadro de texto 4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a:effectLst/>
                      </wps:spPr>
                      <wps:txbx>
                        <w:txbxContent>
                          <w:p w:rsidR="003E6AE1" w:rsidRPr="00E84DE6" w:rsidRDefault="003E6AE1" w:rsidP="003E6AE1">
                            <w:pPr>
                              <w:spacing w:after="0"/>
                              <w:rPr>
                                <w:rFonts w:cs="Arial"/>
                                <w:noProof/>
                                <w:szCs w:val="24"/>
                              </w:rPr>
                            </w:pPr>
                            <w:r>
                              <w:rPr>
                                <w:rFonts w:cs="Arial"/>
                                <w:szCs w:val="24"/>
                              </w:rPr>
                              <w:t xml:space="preserve"> </w:t>
                            </w:r>
                            <w:r w:rsidRPr="00B83FF1">
                              <w:rPr>
                                <w:rFonts w:cs="Arial"/>
                                <w:szCs w:val="24"/>
                              </w:rPr>
                              <w:t>CONSUMIDORES TERCIARIOS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0AE3647" id="Cuadro de texto 438" o:spid="_x0000_s1029" type="#_x0000_t202" style="position:absolute;left:0;text-align:left;margin-left:170.45pt;margin-top:7.7pt;width:2in;height:2in;z-index:25166848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" filled="f" strokeweight=".5pt">
                <v:textbox style="mso-fit-shape-to-text:t">
                  <w:txbxContent>
                    <w:p w:rsidR="003E6AE1" w:rsidRPr="00E84DE6" w:rsidRDefault="003E6AE1" w:rsidP="003E6AE1">
                      <w:pPr>
                        <w:spacing w:after="0"/>
                        <w:rPr>
                          <w:rFonts w:cs="Arial"/>
                          <w:noProof/>
                          <w:szCs w:val="24"/>
                        </w:rPr>
                      </w:pPr>
                      <w:r>
                        <w:rPr>
                          <w:rFonts w:cs="Arial"/>
                          <w:szCs w:val="24"/>
                        </w:rPr>
                        <w:t xml:space="preserve"> </w:t>
                      </w:r>
                      <w:r w:rsidRPr="00B83FF1">
                        <w:rPr>
                          <w:rFonts w:cs="Arial"/>
                          <w:szCs w:val="24"/>
                        </w:rPr>
                        <w:t>CONSUMIDORES TERCIARIOS</w:t>
                      </w:r>
                    </w:p>
                  </w:txbxContent>
                </v:textbox>
                <w10:wrap type="square"/>
              </v:shape>
            </w:pict>
          </mc:Fallback>
        </mc:AlternateContent>
      </w:r>
    </w:p>
    <w:p w:rsidR="003E6AE1" w:rsidRPr="00EE00D8" w:rsidRDefault="003E6AE1" w:rsidP="003E6AE1">
      <w:pPr>
        <w:spacing w:after="0"/>
        <w:rPr>
          <w:rFonts w:cs="Arial"/>
          <w:szCs w:val="24"/>
        </w:rPr>
      </w:pPr>
      <w:r w:rsidRPr="00EE00D8">
        <w:rPr>
          <w:rFonts w:cs="Arial"/>
          <w:szCs w:val="24"/>
        </w:rPr>
        <w:t xml:space="preserve">                                       </w:t>
      </w:r>
    </w:p>
    <w:p w:rsidR="003E6AE1" w:rsidRPr="00EE00D8" w:rsidRDefault="003E6AE1" w:rsidP="003E6AE1">
      <w:pPr>
        <w:spacing w:after="0"/>
        <w:rPr>
          <w:rFonts w:cs="Arial"/>
          <w:szCs w:val="24"/>
        </w:rPr>
      </w:pPr>
    </w:p>
    <w:p w:rsidR="003E6AE1" w:rsidRPr="00EE00D8" w:rsidRDefault="003E6AE1" w:rsidP="003E6AE1">
      <w:pPr>
        <w:spacing w:after="0"/>
        <w:rPr>
          <w:rFonts w:cs="Arial"/>
          <w:szCs w:val="24"/>
        </w:rPr>
      </w:pPr>
    </w:p>
    <w:p w:rsidR="003E6AE1" w:rsidRPr="00EE00D8" w:rsidRDefault="003E6AE1" w:rsidP="003E6AE1">
      <w:pPr>
        <w:spacing w:after="0"/>
        <w:rPr>
          <w:rFonts w:cs="Arial"/>
          <w:szCs w:val="24"/>
        </w:rPr>
      </w:pPr>
    </w:p>
    <w:p w:rsidR="003E6AE1" w:rsidRPr="00EE00D8" w:rsidRDefault="003E6AE1" w:rsidP="003E6AE1">
      <w:pPr>
        <w:spacing w:after="0"/>
        <w:rPr>
          <w:rFonts w:cs="Arial"/>
          <w:szCs w:val="24"/>
        </w:rPr>
      </w:pPr>
      <w:r w:rsidRPr="00EE00D8">
        <w:rPr>
          <w:rFonts w:cs="Arial"/>
          <w:noProof/>
          <w:lang w:val="es-CO" w:eastAsia="es-CO"/>
        </w:rPr>
        <mc:AlternateContent>
          <mc:Choice Requires="wps">
            <w:drawing>
              <wp:anchor distT="0" distB="0" distL="114300" distR="114300" simplePos="0" relativeHeight="251670528" behindDoc="0" locked="0" layoutInCell="1" allowOverlap="1" wp14:anchorId="32B36710" wp14:editId="2785ABA1">
                <wp:simplePos x="0" y="0"/>
                <wp:positionH relativeFrom="column">
                  <wp:posOffset>2190115</wp:posOffset>
                </wp:positionH>
                <wp:positionV relativeFrom="paragraph">
                  <wp:posOffset>121285</wp:posOffset>
                </wp:positionV>
                <wp:extent cx="1828800" cy="1828800"/>
                <wp:effectExtent l="0" t="0" r="0" b="0"/>
                <wp:wrapSquare wrapText="bothSides"/>
                <wp:docPr id="439" name="Cuadro de texto 4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a:effectLst/>
                      </wps:spPr>
                      <wps:txbx>
                        <w:txbxContent>
                          <w:p w:rsidR="003E6AE1" w:rsidRPr="00D02644" w:rsidRDefault="003E6AE1" w:rsidP="003E6AE1">
                            <w:pPr>
                              <w:spacing w:after="0"/>
                              <w:rPr>
                                <w:rFonts w:cs="Arial"/>
                                <w:szCs w:val="24"/>
                              </w:rPr>
                            </w:pPr>
                            <w:r w:rsidRPr="00B83FF1">
                              <w:rPr>
                                <w:rFonts w:cs="Arial"/>
                                <w:szCs w:val="24"/>
                              </w:rPr>
                              <w:t>CONSUMIDORES SECUNDARIOS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2B36710" id="Cuadro de texto 439" o:spid="_x0000_s1030" type="#_x0000_t202" style="position:absolute;left:0;text-align:left;margin-left:172.45pt;margin-top:9.55pt;width:2in;height:2in;z-index:2516705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" filled="f" strokeweight=".5pt">
                <v:textbox style="mso-fit-shape-to-text:t">
                  <w:txbxContent>
                    <w:p w:rsidR="003E6AE1" w:rsidRPr="00D02644" w:rsidRDefault="003E6AE1" w:rsidP="003E6AE1">
                      <w:pPr>
                        <w:spacing w:after="0"/>
                        <w:rPr>
                          <w:rFonts w:cs="Arial"/>
                          <w:szCs w:val="24"/>
                        </w:rPr>
                      </w:pPr>
                      <w:r w:rsidRPr="00B83FF1">
                        <w:rPr>
                          <w:rFonts w:cs="Arial"/>
                          <w:szCs w:val="24"/>
                        </w:rPr>
                        <w:t>CONSUMIDORES SECUNDARIOS</w:t>
                      </w:r>
                    </w:p>
                  </w:txbxContent>
                </v:textbox>
                <w10:wrap type="square"/>
              </v:shape>
            </w:pict>
          </mc:Fallback>
        </mc:AlternateContent>
      </w:r>
      <w:r w:rsidRPr="00EE00D8">
        <w:rPr>
          <w:rFonts w:cs="Arial"/>
          <w:szCs w:val="24"/>
        </w:rPr>
        <w:t xml:space="preserve">                                         </w:t>
      </w:r>
    </w:p>
    <w:p w:rsidR="003E6AE1" w:rsidRPr="00EE00D8" w:rsidRDefault="003E6AE1" w:rsidP="003E6AE1">
      <w:pPr>
        <w:spacing w:after="0"/>
        <w:rPr>
          <w:rFonts w:cs="Arial"/>
          <w:szCs w:val="24"/>
        </w:rPr>
      </w:pPr>
    </w:p>
    <w:p w:rsidR="003E6AE1" w:rsidRPr="00EE00D8" w:rsidRDefault="003E6AE1" w:rsidP="003E6AE1">
      <w:pPr>
        <w:spacing w:after="0"/>
        <w:rPr>
          <w:rFonts w:cs="Arial"/>
          <w:szCs w:val="24"/>
        </w:rPr>
      </w:pPr>
      <w:r w:rsidRPr="00EE00D8">
        <w:rPr>
          <w:rFonts w:cs="Arial"/>
          <w:noProof/>
          <w:szCs w:val="24"/>
          <w:lang w:val="es-CO" w:eastAsia="es-CO"/>
        </w:rPr>
        <w:drawing>
          <wp:anchor distT="0" distB="0" distL="114300" distR="114300" simplePos="0" relativeHeight="251667456" behindDoc="0" locked="0" layoutInCell="1" allowOverlap="1" wp14:anchorId="4E15F8A8" wp14:editId="3BF13593">
            <wp:simplePos x="0" y="0"/>
            <wp:positionH relativeFrom="column">
              <wp:posOffset>47625</wp:posOffset>
            </wp:positionH>
            <wp:positionV relativeFrom="paragraph">
              <wp:posOffset>48260</wp:posOffset>
            </wp:positionV>
            <wp:extent cx="846253" cy="977462"/>
            <wp:effectExtent l="0" t="0" r="0" b="0"/>
            <wp:wrapSquare wrapText="bothSides"/>
            <wp:docPr id="280" name="Imagen 280" descr="http://2.bp.blogspot.com/-E3KKUOnQv78/UB8UGz_VbjI/AAAAAAAAdgg/ZqB4JEQoGHQ/s1600/dibujos-mariposa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2.bp.blogspot.com/-E3KKUOnQv78/UB8UGz_VbjI/AAAAAAAAdgg/ZqB4JEQoGHQ/s1600/dibujos-mariposas.gif"/>
                    <pic:cNvPicPr>
                      <a:picLocks noChangeAspect="1" noChangeArrowheads="1"/>
                    </pic:cNvPicPr>
                  </pic:nvPicPr>
                  <pic:blipFill>
                    <a:blip r:embed="rId10" cstate="print">
                      <a:biLevel thresh="75000"/>
                      <a:extLst>
                        <a:ext uri="{28A0092B-C50C-407E-A947-70E740481C1C}">
                          <a14:useLocalDpi xmlns:a14="http://schemas.microsoft.com/office/drawing/2010/main" val="0"/>
                        </a:ext>
                      </a:extLst>
                    </a:blip>
                    <a:srcRect/>
                    <a:stretch>
                      <a:fillRect/>
                    </a:stretch>
                  </pic:blipFill>
                  <pic:spPr bwMode="auto">
                    <a:xfrm>
                      <a:off x="0" y="0"/>
                      <a:ext cx="846253" cy="977462"/>
                    </a:xfrm>
                    <a:prstGeom prst="rect">
                      <a:avLst/>
                    </a:prstGeom>
                    <a:noFill/>
                    <a:ln w="9525">
                      <a:noFill/>
                      <a:miter lim="800000"/>
                      <a:headEnd/>
                      <a:tailEnd/>
                    </a:ln>
                  </pic:spPr>
                </pic:pic>
              </a:graphicData>
            </a:graphic>
          </wp:anchor>
        </w:drawing>
      </w:r>
    </w:p>
    <w:p w:rsidR="003E6AE1" w:rsidRPr="00EE00D8" w:rsidRDefault="003E6AE1" w:rsidP="003E6AE1">
      <w:pPr>
        <w:spacing w:after="0"/>
        <w:rPr>
          <w:rFonts w:cs="Arial"/>
          <w:szCs w:val="24"/>
        </w:rPr>
      </w:pPr>
    </w:p>
    <w:p w:rsidR="003E6AE1" w:rsidRPr="00EE00D8" w:rsidRDefault="003E6AE1" w:rsidP="003E6AE1">
      <w:pPr>
        <w:spacing w:after="0"/>
        <w:rPr>
          <w:rFonts w:cs="Arial"/>
          <w:szCs w:val="24"/>
        </w:rPr>
      </w:pPr>
    </w:p>
    <w:p w:rsidR="003E6AE1" w:rsidRPr="00EE00D8" w:rsidRDefault="003E6AE1" w:rsidP="003E6AE1">
      <w:pPr>
        <w:spacing w:after="0"/>
        <w:rPr>
          <w:rFonts w:cs="Arial"/>
          <w:szCs w:val="24"/>
        </w:rPr>
      </w:pPr>
      <w:r w:rsidRPr="00EE00D8">
        <w:rPr>
          <w:rFonts w:cs="Arial"/>
          <w:noProof/>
          <w:lang w:val="es-CO" w:eastAsia="es-CO"/>
        </w:rPr>
        <mc:AlternateContent>
          <mc:Choice Requires="wps">
            <w:drawing>
              <wp:anchor distT="0" distB="0" distL="114300" distR="114300" simplePos="0" relativeHeight="251671552" behindDoc="0" locked="0" layoutInCell="1" allowOverlap="1" wp14:anchorId="2FA11B80" wp14:editId="52A8C1D5">
                <wp:simplePos x="0" y="0"/>
                <wp:positionH relativeFrom="column">
                  <wp:posOffset>2723515</wp:posOffset>
                </wp:positionH>
                <wp:positionV relativeFrom="paragraph">
                  <wp:posOffset>95250</wp:posOffset>
                </wp:positionV>
                <wp:extent cx="1828800" cy="1828800"/>
                <wp:effectExtent l="0" t="0" r="0" b="0"/>
                <wp:wrapSquare wrapText="bothSides"/>
                <wp:docPr id="440" name="Cuadro de texto 4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a:effectLst/>
                      </wps:spPr>
                      <wps:txbx>
                        <w:txbxContent>
                          <w:p w:rsidR="003E6AE1" w:rsidRPr="00EF77ED" w:rsidRDefault="003E6AE1" w:rsidP="003E6AE1">
                            <w:pPr>
                              <w:spacing w:after="0"/>
                              <w:rPr>
                                <w:noProof/>
                              </w:rPr>
                            </w:pPr>
                            <w:r w:rsidRPr="00B83FF1">
                              <w:rPr>
                                <w:rFonts w:cs="Arial"/>
                                <w:szCs w:val="24"/>
                              </w:rPr>
                              <w:t xml:space="preserve">PRODUCTORES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FA11B80" id="Cuadro de texto 440" o:spid="_x0000_s1031" type="#_x0000_t202" style="position:absolute;left:0;text-align:left;margin-left:214.45pt;margin-top:7.5pt;width:2in;height:2in;z-index:25167155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" filled="f" strokeweight=".5pt">
                <v:textbox style="mso-fit-shape-to-text:t">
                  <w:txbxContent>
                    <w:p w:rsidR="003E6AE1" w:rsidRPr="00EF77ED" w:rsidRDefault="003E6AE1" w:rsidP="003E6AE1">
                      <w:pPr>
                        <w:spacing w:after="0"/>
                        <w:rPr>
                          <w:noProof/>
                        </w:rPr>
                      </w:pPr>
                      <w:r w:rsidRPr="00B83FF1">
                        <w:rPr>
                          <w:rFonts w:cs="Arial"/>
                          <w:szCs w:val="24"/>
                        </w:rPr>
                        <w:t xml:space="preserve">PRODUCTORES </w:t>
                      </w:r>
                    </w:p>
                  </w:txbxContent>
                </v:textbox>
                <w10:wrap type="square"/>
              </v:shape>
            </w:pict>
          </mc:Fallback>
        </mc:AlternateContent>
      </w:r>
    </w:p>
    <w:p w:rsidR="003E6AE1" w:rsidRPr="00EE00D8" w:rsidRDefault="003E6AE1" w:rsidP="003E6AE1">
      <w:pPr>
        <w:spacing w:after="0"/>
        <w:rPr>
          <w:rFonts w:cs="Arial"/>
          <w:szCs w:val="24"/>
        </w:rPr>
      </w:pPr>
    </w:p>
    <w:p w:rsidR="003E6AE1" w:rsidRPr="00EE00D8" w:rsidRDefault="003E6AE1" w:rsidP="003E6AE1">
      <w:pPr>
        <w:spacing w:after="0"/>
        <w:rPr>
          <w:rFonts w:cs="Arial"/>
          <w:szCs w:val="24"/>
        </w:rPr>
      </w:pPr>
      <w:r w:rsidRPr="00EE00D8">
        <w:rPr>
          <w:rFonts w:cs="Arial"/>
          <w:szCs w:val="24"/>
        </w:rPr>
        <w:t xml:space="preserve">                                        </w:t>
      </w:r>
    </w:p>
    <w:p w:rsidR="003E6AE1" w:rsidRPr="00EE00D8" w:rsidRDefault="003E6AE1" w:rsidP="003E6AE1">
      <w:pPr>
        <w:spacing w:after="0"/>
        <w:rPr>
          <w:rFonts w:cs="Arial"/>
          <w:szCs w:val="24"/>
        </w:rPr>
      </w:pPr>
    </w:p>
    <w:p w:rsidR="003E6AE1" w:rsidRPr="00EE00D8" w:rsidRDefault="003E6AE1" w:rsidP="003E6AE1">
      <w:pPr>
        <w:spacing w:after="0"/>
        <w:rPr>
          <w:rFonts w:cs="Arial"/>
          <w:szCs w:val="24"/>
        </w:rPr>
      </w:pPr>
      <w:r w:rsidRPr="00EE00D8">
        <w:rPr>
          <w:rFonts w:cs="Arial"/>
          <w:noProof/>
          <w:lang w:val="es-CO" w:eastAsia="es-CO"/>
        </w:rPr>
        <w:lastRenderedPageBreak/>
        <mc:AlternateContent>
          <mc:Choice Requires="wps">
            <w:drawing>
              <wp:anchor distT="0" distB="0" distL="114300" distR="114300" simplePos="0" relativeHeight="251672576" behindDoc="0" locked="0" layoutInCell="1" allowOverlap="1" wp14:anchorId="04030DC9" wp14:editId="04348907">
                <wp:simplePos x="0" y="0"/>
                <wp:positionH relativeFrom="column">
                  <wp:posOffset>2033905</wp:posOffset>
                </wp:positionH>
                <wp:positionV relativeFrom="paragraph">
                  <wp:posOffset>128905</wp:posOffset>
                </wp:positionV>
                <wp:extent cx="1828800" cy="1828800"/>
                <wp:effectExtent l="0" t="0" r="0" b="0"/>
                <wp:wrapSquare wrapText="bothSides"/>
                <wp:docPr id="441" name="Cuadro de texto 4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a:effectLst/>
                      </wps:spPr>
                      <wps:txbx>
                        <w:txbxContent>
                          <w:p w:rsidR="003E6AE1" w:rsidRPr="004F53F1" w:rsidRDefault="003E6AE1" w:rsidP="003E6AE1">
                            <w:pPr>
                              <w:spacing w:after="0"/>
                              <w:rPr>
                                <w:rFonts w:cs="Arial"/>
                                <w:szCs w:val="24"/>
                              </w:rPr>
                            </w:pPr>
                            <w:r w:rsidRPr="00B83FF1">
                              <w:rPr>
                                <w:rFonts w:cs="Arial"/>
                                <w:szCs w:val="24"/>
                              </w:rPr>
                              <w:t>CONSUMIDORES PRIMARIOS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4030DC9" id="Cuadro de texto 441" o:spid="_x0000_s1032" type="#_x0000_t202" style="position:absolute;left:0;text-align:left;margin-left:160.15pt;margin-top:10.15pt;width:2in;height:2in;z-index:25167257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" filled="f" strokeweight=".5pt">
                <v:textbox style="mso-fit-shape-to-text:t">
                  <w:txbxContent>
                    <w:p w:rsidR="003E6AE1" w:rsidRPr="004F53F1" w:rsidRDefault="003E6AE1" w:rsidP="003E6AE1">
                      <w:pPr>
                        <w:spacing w:after="0"/>
                        <w:rPr>
                          <w:rFonts w:cs="Arial"/>
                          <w:szCs w:val="24"/>
                        </w:rPr>
                      </w:pPr>
                      <w:r w:rsidRPr="00B83FF1">
                        <w:rPr>
                          <w:rFonts w:cs="Arial"/>
                          <w:szCs w:val="24"/>
                        </w:rPr>
                        <w:t>CONSUMIDORES PRIMARIOS</w:t>
                      </w:r>
                    </w:p>
                  </w:txbxContent>
                </v:textbox>
                <w10:wrap type="square"/>
              </v:shape>
            </w:pict>
          </mc:Fallback>
        </mc:AlternateContent>
      </w:r>
      <w:r w:rsidRPr="00EE00D8">
        <w:rPr>
          <w:rFonts w:cs="Arial"/>
          <w:noProof/>
          <w:szCs w:val="24"/>
          <w:lang w:val="es-CO" w:eastAsia="es-CO"/>
        </w:rPr>
        <w:drawing>
          <wp:anchor distT="0" distB="0" distL="114300" distR="114300" simplePos="0" relativeHeight="251666432" behindDoc="0" locked="0" layoutInCell="1" allowOverlap="1" wp14:anchorId="468CD2DB" wp14:editId="2381F493">
            <wp:simplePos x="0" y="0"/>
            <wp:positionH relativeFrom="column">
              <wp:posOffset>5166360</wp:posOffset>
            </wp:positionH>
            <wp:positionV relativeFrom="paragraph">
              <wp:posOffset>74930</wp:posOffset>
            </wp:positionV>
            <wp:extent cx="944880" cy="1323975"/>
            <wp:effectExtent l="0" t="0" r="7620" b="9525"/>
            <wp:wrapSquare wrapText="bothSides"/>
            <wp:docPr id="283" name="Imagen 283" descr="http://www.abcdibujos.com/files/2011/04/colorear-hong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abcdibujos.com/files/2011/04/colorear-hongos.jpg"/>
                    <pic:cNvPicPr>
                      <a:picLocks noChangeAspect="1" noChangeArrowheads="1"/>
                    </pic:cNvPicPr>
                  </pic:nvPicPr>
                  <pic:blipFill>
                    <a:blip r:embed="rId11" cstate="print">
                      <a:biLevel thresh="75000"/>
                      <a:extLst>
                        <a:ext uri="{28A0092B-C50C-407E-A947-70E740481C1C}">
                          <a14:useLocalDpi xmlns:a14="http://schemas.microsoft.com/office/drawing/2010/main" val="0"/>
                        </a:ext>
                      </a:extLst>
                    </a:blip>
                    <a:srcRect/>
                    <a:stretch>
                      <a:fillRect/>
                    </a:stretch>
                  </pic:blipFill>
                  <pic:spPr bwMode="auto">
                    <a:xfrm>
                      <a:off x="0" y="0"/>
                      <a:ext cx="944880" cy="1323975"/>
                    </a:xfrm>
                    <a:prstGeom prst="rect">
                      <a:avLst/>
                    </a:prstGeom>
                    <a:noFill/>
                    <a:ln w="9525">
                      <a:noFill/>
                      <a:miter lim="800000"/>
                      <a:headEnd/>
                      <a:tailEnd/>
                    </a:ln>
                  </pic:spPr>
                </pic:pic>
              </a:graphicData>
            </a:graphic>
          </wp:anchor>
        </w:drawing>
      </w:r>
    </w:p>
    <w:p w:rsidR="003E6AE1" w:rsidRPr="00EE00D8" w:rsidRDefault="003E6AE1" w:rsidP="003E6AE1">
      <w:pPr>
        <w:spacing w:after="0"/>
        <w:rPr>
          <w:rFonts w:cs="Arial"/>
          <w:szCs w:val="24"/>
        </w:rPr>
      </w:pPr>
      <w:r w:rsidRPr="00EE00D8">
        <w:rPr>
          <w:rFonts w:cs="Arial"/>
          <w:noProof/>
          <w:szCs w:val="24"/>
          <w:lang w:val="es-CO" w:eastAsia="es-CO"/>
        </w:rPr>
        <w:drawing>
          <wp:anchor distT="0" distB="0" distL="114300" distR="114300" simplePos="0" relativeHeight="251664384" behindDoc="0" locked="0" layoutInCell="1" allowOverlap="1" wp14:anchorId="2B4C3267" wp14:editId="2536536A">
            <wp:simplePos x="0" y="0"/>
            <wp:positionH relativeFrom="column">
              <wp:posOffset>50165</wp:posOffset>
            </wp:positionH>
            <wp:positionV relativeFrom="paragraph">
              <wp:posOffset>13970</wp:posOffset>
            </wp:positionV>
            <wp:extent cx="895350" cy="1213485"/>
            <wp:effectExtent l="0" t="0" r="0" b="5715"/>
            <wp:wrapSquare wrapText="bothSides"/>
            <wp:docPr id="281" name="Imagen 281" descr="http://1.bp.blogspot.com/-VLq7NA4pHpQ/TdzBvHZy2II/AAAAAAAAN0A/O_OHLOocKK8/s400/rana%2Bmosc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1.bp.blogspot.com/-VLq7NA4pHpQ/TdzBvHZy2II/AAAAAAAAN0A/O_OHLOocKK8/s400/rana%2Bmosca.gif"/>
                    <pic:cNvPicPr>
                      <a:picLocks noChangeAspect="1" noChangeArrowheads="1"/>
                    </pic:cNvPicPr>
                  </pic:nvPicPr>
                  <pic:blipFill>
                    <a:blip r:embed="rId12" cstate="print">
                      <a:biLevel thresh="75000"/>
                      <a:extLst>
                        <a:ext uri="{28A0092B-C50C-407E-A947-70E740481C1C}">
                          <a14:useLocalDpi xmlns:a14="http://schemas.microsoft.com/office/drawing/2010/main" val="0"/>
                        </a:ext>
                      </a:extLst>
                    </a:blip>
                    <a:srcRect/>
                    <a:stretch>
                      <a:fillRect/>
                    </a:stretch>
                  </pic:blipFill>
                  <pic:spPr bwMode="auto">
                    <a:xfrm>
                      <a:off x="0" y="0"/>
                      <a:ext cx="895350" cy="1213485"/>
                    </a:xfrm>
                    <a:prstGeom prst="rect">
                      <a:avLst/>
                    </a:prstGeom>
                    <a:noFill/>
                    <a:ln w="9525">
                      <a:noFill/>
                      <a:miter lim="800000"/>
                      <a:headEnd/>
                      <a:tailEnd/>
                    </a:ln>
                  </pic:spPr>
                </pic:pic>
              </a:graphicData>
            </a:graphic>
          </wp:anchor>
        </w:drawing>
      </w:r>
    </w:p>
    <w:p w:rsidR="003E6AE1" w:rsidRPr="00EE00D8" w:rsidRDefault="003E6AE1" w:rsidP="003E6AE1">
      <w:pPr>
        <w:spacing w:after="0"/>
        <w:rPr>
          <w:rFonts w:cs="Arial"/>
          <w:szCs w:val="24"/>
        </w:rPr>
      </w:pPr>
    </w:p>
    <w:p w:rsidR="003E6AE1" w:rsidRPr="00EE00D8" w:rsidRDefault="003E6AE1" w:rsidP="003E6AE1">
      <w:pPr>
        <w:spacing w:after="0"/>
        <w:rPr>
          <w:rFonts w:cs="Arial"/>
          <w:szCs w:val="24"/>
        </w:rPr>
      </w:pPr>
    </w:p>
    <w:p w:rsidR="003E6AE1" w:rsidRPr="00EE00D8" w:rsidRDefault="003E6AE1" w:rsidP="003E6AE1">
      <w:pPr>
        <w:spacing w:after="0"/>
        <w:rPr>
          <w:rFonts w:cs="Arial"/>
          <w:szCs w:val="24"/>
        </w:rPr>
      </w:pPr>
    </w:p>
    <w:p w:rsidR="003E6AE1" w:rsidRPr="00EE00D8" w:rsidRDefault="003E6AE1" w:rsidP="003E6AE1">
      <w:pPr>
        <w:spacing w:after="0"/>
        <w:rPr>
          <w:rFonts w:cs="Arial"/>
          <w:szCs w:val="24"/>
        </w:rPr>
      </w:pPr>
      <w:r w:rsidRPr="00EE00D8">
        <w:rPr>
          <w:rFonts w:cs="Arial"/>
          <w:noProof/>
          <w:lang w:val="es-CO" w:eastAsia="es-CO"/>
        </w:rPr>
        <mc:AlternateContent>
          <mc:Choice Requires="wps">
            <w:drawing>
              <wp:anchor distT="0" distB="0" distL="114300" distR="114300" simplePos="0" relativeHeight="251673600" behindDoc="0" locked="0" layoutInCell="1" allowOverlap="1" wp14:anchorId="302AD39D" wp14:editId="7604FA29">
                <wp:simplePos x="0" y="0"/>
                <wp:positionH relativeFrom="column">
                  <wp:posOffset>2224405</wp:posOffset>
                </wp:positionH>
                <wp:positionV relativeFrom="paragraph">
                  <wp:posOffset>119380</wp:posOffset>
                </wp:positionV>
                <wp:extent cx="1828800" cy="1828800"/>
                <wp:effectExtent l="0" t="0" r="0" b="0"/>
                <wp:wrapSquare wrapText="bothSides"/>
                <wp:docPr id="442" name="Cuadro de texto 4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a:effectLst/>
                      </wps:spPr>
                      <wps:txbx>
                        <w:txbxContent>
                          <w:p w:rsidR="003E6AE1" w:rsidRPr="00E40920" w:rsidRDefault="003E6AE1" w:rsidP="003E6AE1">
                            <w:pPr>
                              <w:spacing w:after="0"/>
                              <w:rPr>
                                <w:rFonts w:cs="Arial"/>
                                <w:szCs w:val="24"/>
                              </w:rPr>
                            </w:pPr>
                            <w:r w:rsidRPr="00B83FF1">
                              <w:rPr>
                                <w:rFonts w:cs="Arial"/>
                                <w:szCs w:val="24"/>
                              </w:rPr>
                              <w:t xml:space="preserve"> DESCOMPONEDORES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02AD39D" id="Cuadro de texto 442" o:spid="_x0000_s1033" type="#_x0000_t202" style="position:absolute;left:0;text-align:left;margin-left:175.15pt;margin-top:9.4pt;width:2in;height:2in;z-index:25167360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" filled="f" strokeweight=".5pt">
                <v:textbox style="mso-fit-shape-to-text:t">
                  <w:txbxContent>
                    <w:p w:rsidR="003E6AE1" w:rsidRPr="00E40920" w:rsidRDefault="003E6AE1" w:rsidP="003E6AE1">
                      <w:pPr>
                        <w:spacing w:after="0"/>
                        <w:rPr>
                          <w:rFonts w:cs="Arial"/>
                          <w:szCs w:val="24"/>
                        </w:rPr>
                      </w:pPr>
                      <w:r w:rsidRPr="00B83FF1">
                        <w:rPr>
                          <w:rFonts w:cs="Arial"/>
                          <w:szCs w:val="24"/>
                        </w:rPr>
                        <w:t xml:space="preserve"> DESCOMPONEDORES</w:t>
                      </w:r>
                    </w:p>
                  </w:txbxContent>
                </v:textbox>
                <w10:wrap type="square"/>
              </v:shape>
            </w:pict>
          </mc:Fallback>
        </mc:AlternateContent>
      </w:r>
    </w:p>
    <w:p w:rsidR="003E6AE1" w:rsidRPr="00EE00D8" w:rsidRDefault="003E6AE1" w:rsidP="003E6AE1">
      <w:pPr>
        <w:spacing w:after="0"/>
        <w:rPr>
          <w:rFonts w:cs="Arial"/>
          <w:szCs w:val="24"/>
        </w:rPr>
      </w:pPr>
    </w:p>
    <w:p w:rsidR="003E6AE1" w:rsidRPr="00EE00D8" w:rsidRDefault="003E6AE1" w:rsidP="003E6AE1">
      <w:pPr>
        <w:spacing w:after="0"/>
        <w:rPr>
          <w:rFonts w:cs="Arial"/>
          <w:szCs w:val="24"/>
        </w:rPr>
      </w:pPr>
      <w:r w:rsidRPr="00EE00D8">
        <w:rPr>
          <w:rFonts w:cs="Arial"/>
          <w:szCs w:val="24"/>
        </w:rPr>
        <w:t xml:space="preserve">                                   </w:t>
      </w:r>
    </w:p>
    <w:p w:rsidR="003E6AE1" w:rsidRPr="00EE00D8" w:rsidRDefault="003E6AE1" w:rsidP="003E6AE1">
      <w:pPr>
        <w:spacing w:after="0"/>
        <w:rPr>
          <w:rFonts w:cs="Arial"/>
          <w:b/>
          <w:szCs w:val="24"/>
        </w:rPr>
      </w:pPr>
    </w:p>
    <w:p w:rsidR="003E6AE1" w:rsidRPr="00EE00D8" w:rsidRDefault="003E6AE1" w:rsidP="003E6AE1">
      <w:pPr>
        <w:spacing w:after="0"/>
        <w:rPr>
          <w:rFonts w:cs="Arial"/>
          <w:b/>
          <w:szCs w:val="24"/>
        </w:rPr>
      </w:pPr>
    </w:p>
    <w:p w:rsidR="003E6AE1" w:rsidRPr="00EE00D8" w:rsidRDefault="003E6AE1" w:rsidP="003E6AE1">
      <w:pPr>
        <w:spacing w:after="0"/>
        <w:rPr>
          <w:rFonts w:cs="Arial"/>
          <w:b/>
          <w:szCs w:val="24"/>
        </w:rPr>
      </w:pPr>
    </w:p>
    <w:p w:rsidR="003E6AE1" w:rsidRPr="00EE00D8" w:rsidRDefault="003E6AE1" w:rsidP="003E6AE1">
      <w:pPr>
        <w:spacing w:after="0"/>
        <w:rPr>
          <w:rFonts w:cs="Arial"/>
          <w:b/>
          <w:szCs w:val="24"/>
        </w:rPr>
      </w:pPr>
    </w:p>
    <w:p w:rsidR="003E6AE1" w:rsidRPr="00EE00D8" w:rsidRDefault="003E6AE1" w:rsidP="003E6AE1">
      <w:pPr>
        <w:spacing w:after="0"/>
        <w:rPr>
          <w:rFonts w:cs="Arial"/>
          <w:b/>
          <w:szCs w:val="24"/>
        </w:rPr>
      </w:pPr>
    </w:p>
    <w:p w:rsidR="003E6AE1" w:rsidRPr="00EE00D8" w:rsidRDefault="003E6AE1" w:rsidP="003E6AE1">
      <w:pPr>
        <w:spacing w:after="0"/>
        <w:rPr>
          <w:rFonts w:cs="Arial"/>
          <w:b/>
          <w:szCs w:val="24"/>
        </w:rPr>
      </w:pPr>
    </w:p>
    <w:p w:rsidR="003E6AE1" w:rsidRPr="00EE00D8" w:rsidRDefault="003E6AE1" w:rsidP="003E6AE1">
      <w:pPr>
        <w:spacing w:after="0"/>
        <w:rPr>
          <w:rFonts w:cs="Arial"/>
          <w:b/>
          <w:szCs w:val="24"/>
        </w:rPr>
      </w:pPr>
    </w:p>
    <w:p w:rsidR="003E6AE1" w:rsidRPr="00EE00D8" w:rsidRDefault="003E6AE1" w:rsidP="003E6AE1">
      <w:pPr>
        <w:spacing w:after="0"/>
        <w:rPr>
          <w:rFonts w:cs="Arial"/>
          <w:szCs w:val="24"/>
        </w:rPr>
      </w:pPr>
      <w:r w:rsidRPr="00EE00D8">
        <w:rPr>
          <w:rFonts w:cs="Arial"/>
          <w:b/>
          <w:szCs w:val="24"/>
        </w:rPr>
        <w:t>4. APLICACIÓN DEL CONOCIMIENTO</w:t>
      </w:r>
      <w:r w:rsidRPr="00EE00D8">
        <w:rPr>
          <w:rFonts w:cs="Arial"/>
          <w:szCs w:val="24"/>
        </w:rPr>
        <w:t xml:space="preserve"> </w:t>
      </w:r>
    </w:p>
    <w:p w:rsidR="003E6AE1" w:rsidRPr="00EE00D8" w:rsidRDefault="003E6AE1" w:rsidP="003E6AE1">
      <w:pPr>
        <w:spacing w:after="0"/>
        <w:ind w:right="-941"/>
        <w:rPr>
          <w:rFonts w:cs="Arial"/>
          <w:szCs w:val="24"/>
        </w:rPr>
      </w:pPr>
      <w:r w:rsidRPr="00EE00D8">
        <w:rPr>
          <w:rFonts w:cs="Arial"/>
          <w:b/>
          <w:szCs w:val="24"/>
        </w:rPr>
        <w:t>4.1</w:t>
      </w:r>
      <w:r w:rsidRPr="00EE00D8">
        <w:rPr>
          <w:rFonts w:cs="Arial"/>
          <w:szCs w:val="24"/>
        </w:rPr>
        <w:t xml:space="preserve"> Con base en la cadena alimentaria o cadena trófica responde.</w:t>
      </w:r>
    </w:p>
    <w:p w:rsidR="003E6AE1" w:rsidRPr="00EE00D8" w:rsidRDefault="003E6AE1" w:rsidP="003E6AE1">
      <w:pPr>
        <w:spacing w:after="0"/>
        <w:rPr>
          <w:rFonts w:cs="Arial"/>
          <w:noProof/>
          <w:szCs w:val="24"/>
          <w:lang w:val="es-CO" w:eastAsia="es-CO"/>
        </w:rPr>
      </w:pPr>
    </w:p>
    <w:p w:rsidR="003E6AE1" w:rsidRPr="00EE00D8" w:rsidRDefault="003E6AE1" w:rsidP="003E6AE1">
      <w:pPr>
        <w:spacing w:after="0"/>
        <w:jc w:val="center"/>
        <w:rPr>
          <w:rFonts w:cs="Arial"/>
          <w:szCs w:val="24"/>
        </w:rPr>
      </w:pPr>
      <w:r w:rsidRPr="00EE00D8">
        <w:rPr>
          <w:rFonts w:cs="Arial"/>
          <w:noProof/>
          <w:lang w:val="es-CO" w:eastAsia="es-CO"/>
        </w:rPr>
        <w:drawing>
          <wp:inline distT="0" distB="0" distL="0" distR="0" wp14:anchorId="37FDE5B7" wp14:editId="226269D6">
            <wp:extent cx="4734560" cy="2242118"/>
            <wp:effectExtent l="0" t="0" r="0" b="6350"/>
            <wp:docPr id="293" name="Imagen 293" descr="Resultado de imagen para cadena trof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cadena trofica"/>
                    <pic:cNvPicPr>
                      <a:picLocks noChangeAspect="1" noChangeArrowheads="1"/>
                    </pic:cNvPicPr>
                  </pic:nvPicPr>
                  <pic:blipFill rotWithShape="1">
                    <a:blip r:embed="rId13">
                      <a:extLst>
                        <a:ext uri="{28A0092B-C50C-407E-A947-70E740481C1C}">
                          <a14:useLocalDpi xmlns:a14="http://schemas.microsoft.com/office/drawing/2010/main" val="0"/>
                        </a:ext>
                      </a:extLst>
                    </a:blip>
                    <a:srcRect b="36858"/>
                    <a:stretch/>
                  </pic:blipFill>
                  <pic:spPr bwMode="auto">
                    <a:xfrm>
                      <a:off x="0" y="0"/>
                      <a:ext cx="4738662" cy="2244060"/>
                    </a:xfrm>
                    <a:prstGeom prst="rect">
                      <a:avLst/>
                    </a:prstGeom>
                    <a:noFill/>
                    <a:ln>
                      <a:noFill/>
                    </a:ln>
                    <a:extLst>
                      <a:ext uri="{53640926-AAD7-44D8-BBD7-CCE9431645EC}">
                        <a14:shadowObscured xmlns:a14="http://schemas.microsoft.com/office/drawing/2010/main"/>
                      </a:ext>
                    </a:extLst>
                  </pic:spPr>
                </pic:pic>
              </a:graphicData>
            </a:graphic>
          </wp:inline>
        </w:drawing>
      </w:r>
    </w:p>
    <w:p w:rsidR="003E6AE1" w:rsidRPr="00EE00D8" w:rsidRDefault="003E6AE1" w:rsidP="003E6AE1">
      <w:pPr>
        <w:spacing w:after="0"/>
        <w:rPr>
          <w:rFonts w:cs="Arial"/>
          <w:szCs w:val="24"/>
        </w:rPr>
      </w:pPr>
    </w:p>
    <w:p w:rsidR="003E6AE1" w:rsidRPr="00EE00D8" w:rsidRDefault="003E6AE1" w:rsidP="003E6AE1">
      <w:pPr>
        <w:pStyle w:val="Prrafodelista"/>
        <w:numPr>
          <w:ilvl w:val="2"/>
          <w:numId w:val="3"/>
        </w:numPr>
        <w:spacing w:after="0"/>
        <w:rPr>
          <w:rFonts w:cs="Arial"/>
          <w:szCs w:val="24"/>
        </w:rPr>
      </w:pPr>
      <w:r w:rsidRPr="00EE00D8">
        <w:rPr>
          <w:rFonts w:cs="Arial"/>
          <w:szCs w:val="24"/>
        </w:rPr>
        <w:t>¿Cuál de los anteriores seres vivos es autótrofo?</w:t>
      </w:r>
    </w:p>
    <w:tbl>
      <w:tblPr>
        <w:tblStyle w:val="Tablaconcuadrcula"/>
        <w:tblW w:w="5000" w:type="pct"/>
        <w:tblLook w:val="04A0" w:firstRow="1" w:lastRow="0" w:firstColumn="1" w:lastColumn="0" w:noHBand="0" w:noVBand="1"/>
      </w:tblPr>
      <w:tblGrid>
        <w:gridCol w:w="8828"/>
      </w:tblGrid>
      <w:tr w:rsidR="003E6AE1" w:rsidRPr="00EE00D8" w:rsidTr="000E4469">
        <w:trPr>
          <w:trHeight w:val="397"/>
        </w:trPr>
        <w:tc>
          <w:tcPr>
            <w:tcW w:w="5000" w:type="pct"/>
          </w:tcPr>
          <w:p w:rsidR="003E6AE1" w:rsidRPr="00EE00D8" w:rsidRDefault="003E6AE1" w:rsidP="000E4469">
            <w:pPr>
              <w:pStyle w:val="Prrafodelista"/>
              <w:spacing w:after="0"/>
              <w:ind w:left="0"/>
              <w:jc w:val="left"/>
              <w:rPr>
                <w:rFonts w:cs="Arial"/>
                <w:szCs w:val="24"/>
              </w:rPr>
            </w:pPr>
          </w:p>
        </w:tc>
      </w:tr>
      <w:tr w:rsidR="003E6AE1" w:rsidRPr="00EE00D8" w:rsidTr="000E4469">
        <w:trPr>
          <w:trHeight w:val="397"/>
        </w:trPr>
        <w:tc>
          <w:tcPr>
            <w:tcW w:w="5000" w:type="pct"/>
          </w:tcPr>
          <w:p w:rsidR="003E6AE1" w:rsidRPr="00EE00D8" w:rsidRDefault="003E6AE1" w:rsidP="000E4469">
            <w:pPr>
              <w:pStyle w:val="Prrafodelista"/>
              <w:spacing w:after="0"/>
              <w:ind w:left="0"/>
              <w:jc w:val="left"/>
              <w:rPr>
                <w:rFonts w:cs="Arial"/>
                <w:szCs w:val="24"/>
              </w:rPr>
            </w:pPr>
          </w:p>
        </w:tc>
      </w:tr>
      <w:tr w:rsidR="003E6AE1" w:rsidRPr="00EE00D8" w:rsidTr="000E4469">
        <w:trPr>
          <w:trHeight w:val="397"/>
        </w:trPr>
        <w:tc>
          <w:tcPr>
            <w:tcW w:w="5000" w:type="pct"/>
          </w:tcPr>
          <w:p w:rsidR="003E6AE1" w:rsidRPr="00EE00D8" w:rsidRDefault="003E6AE1" w:rsidP="000E4469">
            <w:pPr>
              <w:pStyle w:val="Prrafodelista"/>
              <w:spacing w:after="0"/>
              <w:ind w:left="0"/>
              <w:jc w:val="left"/>
              <w:rPr>
                <w:rFonts w:cs="Arial"/>
                <w:szCs w:val="24"/>
              </w:rPr>
            </w:pPr>
          </w:p>
        </w:tc>
      </w:tr>
    </w:tbl>
    <w:p w:rsidR="003E6AE1" w:rsidRPr="00EE00D8" w:rsidRDefault="003E6AE1" w:rsidP="003E6AE1">
      <w:pPr>
        <w:pStyle w:val="Prrafodelista"/>
        <w:spacing w:after="0"/>
        <w:ind w:left="0"/>
        <w:rPr>
          <w:rFonts w:cs="Arial"/>
          <w:szCs w:val="24"/>
        </w:rPr>
      </w:pPr>
      <w:r w:rsidRPr="00EE00D8">
        <w:rPr>
          <w:rFonts w:cs="Arial"/>
          <w:b/>
          <w:szCs w:val="24"/>
        </w:rPr>
        <w:t>4.1.3.</w:t>
      </w:r>
      <w:r w:rsidRPr="00EE00D8">
        <w:rPr>
          <w:rFonts w:cs="Arial"/>
          <w:szCs w:val="24"/>
        </w:rPr>
        <w:t xml:space="preserve"> ¿Cuál es el ser vivo que es el consumidor terciario? </w:t>
      </w:r>
    </w:p>
    <w:tbl>
      <w:tblPr>
        <w:tblStyle w:val="Tablaconcuadrcula"/>
        <w:tblW w:w="5000" w:type="pct"/>
        <w:tblLook w:val="04A0" w:firstRow="1" w:lastRow="0" w:firstColumn="1" w:lastColumn="0" w:noHBand="0" w:noVBand="1"/>
      </w:tblPr>
      <w:tblGrid>
        <w:gridCol w:w="8828"/>
      </w:tblGrid>
      <w:tr w:rsidR="003E6AE1" w:rsidRPr="00EE00D8" w:rsidTr="000E4469">
        <w:trPr>
          <w:trHeight w:val="397"/>
        </w:trPr>
        <w:tc>
          <w:tcPr>
            <w:tcW w:w="5000" w:type="pct"/>
          </w:tcPr>
          <w:p w:rsidR="003E6AE1" w:rsidRPr="00EE00D8" w:rsidRDefault="003E6AE1" w:rsidP="000E4469">
            <w:pPr>
              <w:pStyle w:val="Prrafodelista"/>
              <w:spacing w:after="0"/>
              <w:ind w:left="0"/>
              <w:jc w:val="left"/>
              <w:rPr>
                <w:rFonts w:cs="Arial"/>
                <w:szCs w:val="24"/>
              </w:rPr>
            </w:pPr>
          </w:p>
        </w:tc>
      </w:tr>
      <w:tr w:rsidR="003E6AE1" w:rsidRPr="00EE00D8" w:rsidTr="000E4469">
        <w:trPr>
          <w:trHeight w:val="397"/>
        </w:trPr>
        <w:tc>
          <w:tcPr>
            <w:tcW w:w="5000" w:type="pct"/>
          </w:tcPr>
          <w:p w:rsidR="003E6AE1" w:rsidRPr="00EE00D8" w:rsidRDefault="003E6AE1" w:rsidP="000E4469">
            <w:pPr>
              <w:pStyle w:val="Prrafodelista"/>
              <w:spacing w:after="0"/>
              <w:ind w:left="0"/>
              <w:jc w:val="left"/>
              <w:rPr>
                <w:rFonts w:cs="Arial"/>
                <w:szCs w:val="24"/>
              </w:rPr>
            </w:pPr>
          </w:p>
        </w:tc>
      </w:tr>
    </w:tbl>
    <w:p w:rsidR="003E6AE1" w:rsidRDefault="003E6AE1" w:rsidP="003E6AE1">
      <w:pPr>
        <w:pStyle w:val="Prrafodelista"/>
        <w:spacing w:after="0"/>
        <w:ind w:left="0"/>
        <w:rPr>
          <w:rFonts w:cs="Arial"/>
          <w:b/>
          <w:szCs w:val="24"/>
        </w:rPr>
      </w:pPr>
    </w:p>
    <w:p w:rsidR="003E6AE1" w:rsidRDefault="003E6AE1" w:rsidP="003E6AE1">
      <w:pPr>
        <w:pStyle w:val="Prrafodelista"/>
        <w:spacing w:after="0"/>
        <w:ind w:left="0"/>
        <w:rPr>
          <w:rFonts w:cs="Arial"/>
          <w:b/>
          <w:szCs w:val="24"/>
        </w:rPr>
      </w:pPr>
    </w:p>
    <w:p w:rsidR="003E6AE1" w:rsidRDefault="003E6AE1" w:rsidP="003E6AE1">
      <w:pPr>
        <w:pStyle w:val="Prrafodelista"/>
        <w:spacing w:after="0"/>
        <w:ind w:left="0"/>
        <w:rPr>
          <w:rFonts w:cs="Arial"/>
          <w:b/>
          <w:szCs w:val="24"/>
        </w:rPr>
      </w:pPr>
    </w:p>
    <w:p w:rsidR="003E6AE1" w:rsidRPr="00EE00D8" w:rsidRDefault="003E6AE1" w:rsidP="003E6AE1">
      <w:pPr>
        <w:pStyle w:val="Prrafodelista"/>
        <w:spacing w:after="0"/>
        <w:ind w:left="0"/>
        <w:rPr>
          <w:rFonts w:cs="Arial"/>
          <w:b/>
          <w:szCs w:val="24"/>
        </w:rPr>
      </w:pPr>
    </w:p>
    <w:p w:rsidR="003E6AE1" w:rsidRPr="00EE00D8" w:rsidRDefault="003E6AE1" w:rsidP="003E6AE1">
      <w:pPr>
        <w:pStyle w:val="Prrafodelista"/>
        <w:spacing w:after="0"/>
        <w:ind w:left="0"/>
        <w:rPr>
          <w:rFonts w:cs="Arial"/>
          <w:szCs w:val="24"/>
        </w:rPr>
      </w:pPr>
      <w:r w:rsidRPr="00EE00D8">
        <w:rPr>
          <w:rFonts w:cs="Arial"/>
          <w:b/>
          <w:szCs w:val="24"/>
        </w:rPr>
        <w:lastRenderedPageBreak/>
        <w:t>4.1.4</w:t>
      </w:r>
      <w:r w:rsidRPr="00EE00D8">
        <w:rPr>
          <w:rFonts w:cs="Arial"/>
          <w:szCs w:val="24"/>
        </w:rPr>
        <w:t xml:space="preserve"> ¿Qué crees que ocurre en esa cadena alimentaria si las serpientes se extinguen? </w:t>
      </w:r>
    </w:p>
    <w:tbl>
      <w:tblPr>
        <w:tblStyle w:val="Tablaconcuadrcula"/>
        <w:tblW w:w="5000" w:type="pct"/>
        <w:tblLook w:val="04A0" w:firstRow="1" w:lastRow="0" w:firstColumn="1" w:lastColumn="0" w:noHBand="0" w:noVBand="1"/>
      </w:tblPr>
      <w:tblGrid>
        <w:gridCol w:w="8828"/>
      </w:tblGrid>
      <w:tr w:rsidR="003E6AE1" w:rsidRPr="00EE00D8" w:rsidTr="000E4469">
        <w:trPr>
          <w:trHeight w:val="397"/>
        </w:trPr>
        <w:tc>
          <w:tcPr>
            <w:tcW w:w="5000" w:type="pct"/>
          </w:tcPr>
          <w:p w:rsidR="003E6AE1" w:rsidRPr="00EE00D8" w:rsidRDefault="003E6AE1" w:rsidP="000E4469">
            <w:pPr>
              <w:pStyle w:val="Prrafodelista"/>
              <w:spacing w:after="0"/>
              <w:ind w:left="0"/>
              <w:jc w:val="left"/>
              <w:rPr>
                <w:rFonts w:cs="Arial"/>
                <w:szCs w:val="24"/>
              </w:rPr>
            </w:pPr>
          </w:p>
        </w:tc>
      </w:tr>
      <w:tr w:rsidR="003E6AE1" w:rsidRPr="00EE00D8" w:rsidTr="000E4469">
        <w:trPr>
          <w:trHeight w:val="397"/>
        </w:trPr>
        <w:tc>
          <w:tcPr>
            <w:tcW w:w="5000" w:type="pct"/>
          </w:tcPr>
          <w:p w:rsidR="003E6AE1" w:rsidRPr="00EE00D8" w:rsidRDefault="003E6AE1" w:rsidP="000E4469">
            <w:pPr>
              <w:pStyle w:val="Prrafodelista"/>
              <w:spacing w:after="0"/>
              <w:ind w:left="0"/>
              <w:jc w:val="left"/>
              <w:rPr>
                <w:rFonts w:cs="Arial"/>
                <w:szCs w:val="24"/>
              </w:rPr>
            </w:pPr>
          </w:p>
        </w:tc>
      </w:tr>
      <w:tr w:rsidR="003E6AE1" w:rsidRPr="00EE00D8" w:rsidTr="000E4469">
        <w:trPr>
          <w:trHeight w:val="397"/>
        </w:trPr>
        <w:tc>
          <w:tcPr>
            <w:tcW w:w="5000" w:type="pct"/>
          </w:tcPr>
          <w:p w:rsidR="003E6AE1" w:rsidRPr="00EE00D8" w:rsidRDefault="003E6AE1" w:rsidP="000E4469">
            <w:pPr>
              <w:pStyle w:val="Prrafodelista"/>
              <w:spacing w:after="0"/>
              <w:ind w:left="0"/>
              <w:jc w:val="left"/>
              <w:rPr>
                <w:rFonts w:cs="Arial"/>
                <w:szCs w:val="24"/>
              </w:rPr>
            </w:pPr>
          </w:p>
        </w:tc>
      </w:tr>
    </w:tbl>
    <w:p w:rsidR="003E6AE1" w:rsidRPr="00EE00D8" w:rsidRDefault="003E6AE1" w:rsidP="003E6AE1">
      <w:pPr>
        <w:spacing w:after="0"/>
        <w:rPr>
          <w:rFonts w:cs="Arial"/>
          <w:b/>
          <w:szCs w:val="24"/>
        </w:rPr>
      </w:pPr>
    </w:p>
    <w:p w:rsidR="003E6AE1" w:rsidRPr="00EE00D8" w:rsidRDefault="003E6AE1" w:rsidP="003E6AE1">
      <w:pPr>
        <w:spacing w:after="0"/>
        <w:rPr>
          <w:rFonts w:cs="Arial"/>
          <w:b/>
          <w:szCs w:val="24"/>
        </w:rPr>
      </w:pPr>
    </w:p>
    <w:p w:rsidR="003E6AE1" w:rsidRPr="00EE00D8" w:rsidRDefault="003E6AE1" w:rsidP="003E6AE1">
      <w:pPr>
        <w:spacing w:after="0"/>
        <w:rPr>
          <w:rFonts w:cs="Arial"/>
          <w:szCs w:val="24"/>
        </w:rPr>
      </w:pPr>
      <w:r w:rsidRPr="00EE00D8">
        <w:rPr>
          <w:rFonts w:cs="Arial"/>
          <w:b/>
          <w:szCs w:val="24"/>
        </w:rPr>
        <w:t>4.2.</w:t>
      </w:r>
      <w:r w:rsidRPr="00EE00D8">
        <w:rPr>
          <w:rFonts w:cs="Arial"/>
          <w:szCs w:val="24"/>
        </w:rPr>
        <w:t xml:space="preserve"> Realiza el dibujo de una pirámide alimenticia en orden de acuerdo con la información que se te da.</w:t>
      </w:r>
    </w:p>
    <w:p w:rsidR="003E6AE1" w:rsidRPr="00EE00D8" w:rsidRDefault="003E6AE1" w:rsidP="003E6AE1">
      <w:pPr>
        <w:spacing w:after="0"/>
        <w:rPr>
          <w:rFonts w:cs="Arial"/>
          <w:szCs w:val="24"/>
        </w:rPr>
      </w:pPr>
    </w:p>
    <w:p w:rsidR="003E6AE1" w:rsidRPr="00EE00D8" w:rsidRDefault="003E6AE1" w:rsidP="003E6AE1">
      <w:pPr>
        <w:pStyle w:val="Prrafodelista"/>
        <w:numPr>
          <w:ilvl w:val="0"/>
          <w:numId w:val="2"/>
        </w:numPr>
        <w:spacing w:after="0"/>
        <w:jc w:val="left"/>
        <w:rPr>
          <w:rFonts w:cs="Arial"/>
          <w:szCs w:val="24"/>
        </w:rPr>
      </w:pPr>
      <w:r w:rsidRPr="00EE00D8">
        <w:rPr>
          <w:rFonts w:cs="Arial"/>
          <w:szCs w:val="24"/>
        </w:rPr>
        <w:t xml:space="preserve"> Los productores son un grupo de árboles.</w:t>
      </w:r>
    </w:p>
    <w:p w:rsidR="003E6AE1" w:rsidRPr="00EE00D8" w:rsidRDefault="003E6AE1" w:rsidP="003E6AE1">
      <w:pPr>
        <w:pStyle w:val="Prrafodelista"/>
        <w:numPr>
          <w:ilvl w:val="0"/>
          <w:numId w:val="2"/>
        </w:numPr>
        <w:spacing w:after="0"/>
        <w:jc w:val="left"/>
        <w:rPr>
          <w:rFonts w:cs="Arial"/>
          <w:szCs w:val="24"/>
        </w:rPr>
      </w:pPr>
      <w:r w:rsidRPr="00EE00D8">
        <w:rPr>
          <w:rFonts w:cs="Arial"/>
          <w:szCs w:val="24"/>
        </w:rPr>
        <w:t>El consumidor terciario es un Halcón.</w:t>
      </w:r>
    </w:p>
    <w:p w:rsidR="003E6AE1" w:rsidRPr="00EE00D8" w:rsidRDefault="003E6AE1" w:rsidP="003E6AE1">
      <w:pPr>
        <w:pStyle w:val="Prrafodelista"/>
        <w:numPr>
          <w:ilvl w:val="0"/>
          <w:numId w:val="2"/>
        </w:numPr>
        <w:spacing w:after="0"/>
        <w:jc w:val="left"/>
        <w:rPr>
          <w:rFonts w:cs="Arial"/>
          <w:szCs w:val="24"/>
        </w:rPr>
      </w:pPr>
      <w:r w:rsidRPr="00EE00D8">
        <w:rPr>
          <w:rFonts w:cs="Arial"/>
          <w:szCs w:val="24"/>
        </w:rPr>
        <w:t>El consumidor primario es una mariposa.</w:t>
      </w:r>
    </w:p>
    <w:p w:rsidR="003E6AE1" w:rsidRPr="00EE00D8" w:rsidRDefault="003E6AE1" w:rsidP="003E6AE1">
      <w:pPr>
        <w:pStyle w:val="Prrafodelista"/>
        <w:numPr>
          <w:ilvl w:val="0"/>
          <w:numId w:val="2"/>
        </w:numPr>
        <w:spacing w:after="0"/>
        <w:jc w:val="left"/>
        <w:rPr>
          <w:rFonts w:cs="Arial"/>
          <w:szCs w:val="24"/>
        </w:rPr>
      </w:pPr>
      <w:r w:rsidRPr="00EE00D8">
        <w:rPr>
          <w:rFonts w:cs="Arial"/>
          <w:szCs w:val="24"/>
        </w:rPr>
        <w:t>El consumidor secundario es una rana.</w:t>
      </w:r>
    </w:p>
    <w:p w:rsidR="003E6AE1" w:rsidRPr="00EE00D8" w:rsidRDefault="003E6AE1" w:rsidP="003E6AE1">
      <w:pPr>
        <w:pStyle w:val="Prrafodelista"/>
        <w:numPr>
          <w:ilvl w:val="0"/>
          <w:numId w:val="2"/>
        </w:numPr>
        <w:spacing w:after="0"/>
        <w:jc w:val="left"/>
        <w:rPr>
          <w:rFonts w:cs="Arial"/>
          <w:szCs w:val="24"/>
        </w:rPr>
      </w:pPr>
      <w:r w:rsidRPr="00EE00D8">
        <w:rPr>
          <w:rFonts w:cs="Arial"/>
          <w:szCs w:val="24"/>
        </w:rPr>
        <w:t>Los descomponedores son hongos y bacterias.</w:t>
      </w:r>
    </w:p>
    <w:p w:rsidR="003E6AE1" w:rsidRPr="00EE00D8" w:rsidRDefault="003E6AE1" w:rsidP="003E6AE1">
      <w:pPr>
        <w:tabs>
          <w:tab w:val="left" w:pos="382"/>
        </w:tabs>
        <w:spacing w:after="0"/>
        <w:ind w:left="360"/>
        <w:contextualSpacing/>
        <w:rPr>
          <w:rFonts w:cs="Arial"/>
          <w:b/>
          <w:szCs w:val="24"/>
        </w:rPr>
      </w:pPr>
    </w:p>
    <w:p w:rsidR="003E6AE1" w:rsidRPr="00EE00D8" w:rsidRDefault="003E6AE1" w:rsidP="003E6AE1">
      <w:pPr>
        <w:tabs>
          <w:tab w:val="left" w:pos="382"/>
        </w:tabs>
        <w:spacing w:after="0"/>
        <w:ind w:left="360"/>
        <w:contextualSpacing/>
        <w:rPr>
          <w:rFonts w:cs="Arial"/>
          <w:b/>
          <w:szCs w:val="24"/>
        </w:rPr>
      </w:pPr>
    </w:p>
    <w:p w:rsidR="003E6AE1" w:rsidRPr="00EE00D8" w:rsidRDefault="003E6AE1" w:rsidP="003E6AE1">
      <w:pPr>
        <w:pStyle w:val="Prrafodelista"/>
        <w:spacing w:after="0"/>
        <w:ind w:left="360"/>
        <w:rPr>
          <w:rFonts w:cs="Arial"/>
          <w:b/>
          <w:szCs w:val="24"/>
        </w:rPr>
      </w:pPr>
      <w:r w:rsidRPr="00EE00D8">
        <w:rPr>
          <w:rFonts w:cs="Arial"/>
          <w:b/>
          <w:noProof/>
          <w:szCs w:val="24"/>
          <w:lang w:val="es-CO" w:eastAsia="es-CO"/>
        </w:rPr>
        <mc:AlternateContent>
          <mc:Choice Requires="wps">
            <w:drawing>
              <wp:anchor distT="0" distB="0" distL="114300" distR="114300" simplePos="0" relativeHeight="251662336" behindDoc="0" locked="0" layoutInCell="1" allowOverlap="1" wp14:anchorId="3482EDBE" wp14:editId="1DE751F1">
                <wp:simplePos x="0" y="0"/>
                <wp:positionH relativeFrom="column">
                  <wp:posOffset>310515</wp:posOffset>
                </wp:positionH>
                <wp:positionV relativeFrom="paragraph">
                  <wp:posOffset>8255</wp:posOffset>
                </wp:positionV>
                <wp:extent cx="5057775" cy="5400675"/>
                <wp:effectExtent l="19050" t="19050" r="47625" b="28575"/>
                <wp:wrapNone/>
                <wp:docPr id="284"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57775" cy="5400675"/>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684047"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28" o:spid="_x0000_s1026" type="#_x0000_t5" style="position:absolute;margin-left:24.45pt;margin-top:.65pt;width:398.25pt;height:425.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"/>
            </w:pict>
          </mc:Fallback>
        </mc:AlternateContent>
      </w:r>
    </w:p>
    <w:p w:rsidR="003E6AE1" w:rsidRPr="00EE00D8" w:rsidRDefault="003E6AE1" w:rsidP="003E6AE1">
      <w:pPr>
        <w:pStyle w:val="Prrafodelista"/>
        <w:spacing w:after="0"/>
        <w:ind w:left="360"/>
        <w:rPr>
          <w:rFonts w:cs="Arial"/>
          <w:b/>
          <w:szCs w:val="24"/>
        </w:rPr>
      </w:pPr>
    </w:p>
    <w:p w:rsidR="003E6AE1" w:rsidRPr="00EE00D8" w:rsidRDefault="003E6AE1" w:rsidP="003E6AE1">
      <w:pPr>
        <w:pStyle w:val="Prrafodelista"/>
        <w:spacing w:after="0"/>
        <w:ind w:left="360"/>
        <w:rPr>
          <w:rFonts w:cs="Arial"/>
          <w:b/>
          <w:szCs w:val="24"/>
        </w:rPr>
      </w:pPr>
    </w:p>
    <w:p w:rsidR="003E6AE1" w:rsidRPr="00EE00D8" w:rsidRDefault="003E6AE1" w:rsidP="003E6AE1">
      <w:pPr>
        <w:pStyle w:val="Prrafodelista"/>
        <w:spacing w:after="0"/>
        <w:ind w:left="360"/>
        <w:rPr>
          <w:rFonts w:cs="Arial"/>
          <w:b/>
          <w:szCs w:val="24"/>
        </w:rPr>
      </w:pPr>
    </w:p>
    <w:p w:rsidR="003E6AE1" w:rsidRPr="00EE00D8" w:rsidRDefault="003E6AE1" w:rsidP="003E6AE1">
      <w:pPr>
        <w:pStyle w:val="Prrafodelista"/>
        <w:spacing w:after="0"/>
        <w:ind w:left="360"/>
        <w:rPr>
          <w:rFonts w:cs="Arial"/>
          <w:b/>
          <w:szCs w:val="24"/>
        </w:rPr>
      </w:pPr>
    </w:p>
    <w:p w:rsidR="003E6AE1" w:rsidRPr="00EE00D8" w:rsidRDefault="003E6AE1" w:rsidP="003E6AE1">
      <w:pPr>
        <w:pStyle w:val="Prrafodelista"/>
        <w:spacing w:after="0"/>
        <w:ind w:left="360"/>
        <w:rPr>
          <w:rFonts w:cs="Arial"/>
          <w:b/>
          <w:szCs w:val="24"/>
        </w:rPr>
      </w:pPr>
    </w:p>
    <w:p w:rsidR="003E6AE1" w:rsidRPr="00EE00D8" w:rsidRDefault="003E6AE1" w:rsidP="003E6AE1">
      <w:pPr>
        <w:pStyle w:val="Prrafodelista"/>
        <w:spacing w:after="0"/>
        <w:ind w:left="360"/>
        <w:rPr>
          <w:rFonts w:cs="Arial"/>
          <w:b/>
          <w:szCs w:val="24"/>
        </w:rPr>
      </w:pPr>
    </w:p>
    <w:p w:rsidR="003E6AE1" w:rsidRPr="00EE00D8" w:rsidRDefault="003E6AE1" w:rsidP="003E6AE1">
      <w:pPr>
        <w:pStyle w:val="Prrafodelista"/>
        <w:spacing w:after="0"/>
        <w:ind w:left="360"/>
        <w:rPr>
          <w:rFonts w:cs="Arial"/>
          <w:b/>
          <w:szCs w:val="24"/>
        </w:rPr>
      </w:pPr>
    </w:p>
    <w:p w:rsidR="003E6AE1" w:rsidRPr="00EE00D8" w:rsidRDefault="003E6AE1" w:rsidP="003E6AE1">
      <w:pPr>
        <w:pStyle w:val="Prrafodelista"/>
        <w:spacing w:after="0"/>
        <w:ind w:left="360"/>
        <w:rPr>
          <w:rFonts w:cs="Arial"/>
          <w:b/>
          <w:szCs w:val="24"/>
        </w:rPr>
      </w:pPr>
    </w:p>
    <w:p w:rsidR="003E6AE1" w:rsidRPr="00EE00D8" w:rsidRDefault="003E6AE1" w:rsidP="003E6AE1">
      <w:pPr>
        <w:pStyle w:val="Prrafodelista"/>
        <w:spacing w:after="0"/>
        <w:ind w:left="360"/>
        <w:rPr>
          <w:rFonts w:cs="Arial"/>
          <w:b/>
          <w:szCs w:val="24"/>
        </w:rPr>
      </w:pPr>
    </w:p>
    <w:p w:rsidR="003E6AE1" w:rsidRPr="00EE00D8" w:rsidRDefault="003E6AE1" w:rsidP="003E6AE1">
      <w:pPr>
        <w:pStyle w:val="Prrafodelista"/>
        <w:spacing w:after="0"/>
        <w:ind w:left="360"/>
        <w:rPr>
          <w:rFonts w:cs="Arial"/>
          <w:b/>
          <w:szCs w:val="24"/>
        </w:rPr>
      </w:pPr>
    </w:p>
    <w:p w:rsidR="003E6AE1" w:rsidRPr="00EE00D8" w:rsidRDefault="003E6AE1" w:rsidP="003E6AE1">
      <w:pPr>
        <w:pStyle w:val="Prrafodelista"/>
        <w:spacing w:after="0"/>
        <w:ind w:left="360"/>
        <w:rPr>
          <w:rFonts w:cs="Arial"/>
          <w:b/>
          <w:szCs w:val="24"/>
        </w:rPr>
      </w:pPr>
    </w:p>
    <w:p w:rsidR="003E6AE1" w:rsidRPr="00EE00D8" w:rsidRDefault="003E6AE1" w:rsidP="003E6AE1">
      <w:pPr>
        <w:pStyle w:val="Prrafodelista"/>
        <w:spacing w:after="0"/>
        <w:ind w:left="360"/>
        <w:rPr>
          <w:rFonts w:cs="Arial"/>
          <w:b/>
          <w:szCs w:val="24"/>
        </w:rPr>
      </w:pPr>
    </w:p>
    <w:p w:rsidR="003E6AE1" w:rsidRPr="00EE00D8" w:rsidRDefault="003E6AE1" w:rsidP="003E6AE1">
      <w:pPr>
        <w:tabs>
          <w:tab w:val="left" w:pos="7651"/>
        </w:tabs>
        <w:rPr>
          <w:rFonts w:cs="Arial"/>
          <w:b/>
          <w:szCs w:val="24"/>
        </w:rPr>
      </w:pPr>
    </w:p>
    <w:p w:rsidR="003E6AE1" w:rsidRPr="00EE00D8" w:rsidRDefault="003E6AE1" w:rsidP="003E6AE1">
      <w:pPr>
        <w:tabs>
          <w:tab w:val="left" w:pos="7651"/>
        </w:tabs>
        <w:rPr>
          <w:rFonts w:cs="Arial"/>
          <w:b/>
          <w:szCs w:val="24"/>
        </w:rPr>
      </w:pPr>
    </w:p>
    <w:p w:rsidR="003E6AE1" w:rsidRPr="00EE00D8" w:rsidRDefault="003E6AE1" w:rsidP="003E6AE1">
      <w:pPr>
        <w:tabs>
          <w:tab w:val="left" w:pos="7651"/>
        </w:tabs>
        <w:rPr>
          <w:rFonts w:cs="Arial"/>
          <w:b/>
          <w:szCs w:val="24"/>
        </w:rPr>
      </w:pPr>
    </w:p>
    <w:p w:rsidR="003E6AE1" w:rsidRPr="00EE00D8" w:rsidRDefault="003E6AE1" w:rsidP="003E6AE1">
      <w:pPr>
        <w:tabs>
          <w:tab w:val="left" w:pos="7651"/>
        </w:tabs>
        <w:rPr>
          <w:rFonts w:cs="Arial"/>
          <w:b/>
          <w:szCs w:val="24"/>
        </w:rPr>
      </w:pPr>
    </w:p>
    <w:p w:rsidR="003E6AE1" w:rsidRPr="00EE00D8" w:rsidRDefault="003E6AE1" w:rsidP="003E6AE1">
      <w:pPr>
        <w:tabs>
          <w:tab w:val="left" w:pos="7651"/>
        </w:tabs>
        <w:rPr>
          <w:rFonts w:cs="Arial"/>
          <w:b/>
          <w:szCs w:val="24"/>
        </w:rPr>
      </w:pPr>
    </w:p>
    <w:p w:rsidR="003E6AE1" w:rsidRPr="00EE00D8" w:rsidRDefault="003E6AE1" w:rsidP="003E6AE1">
      <w:pPr>
        <w:tabs>
          <w:tab w:val="left" w:pos="7651"/>
        </w:tabs>
        <w:rPr>
          <w:rFonts w:cs="Arial"/>
          <w:b/>
          <w:szCs w:val="24"/>
        </w:rPr>
      </w:pPr>
    </w:p>
    <w:p w:rsidR="003E6AE1" w:rsidRPr="00EE00D8" w:rsidRDefault="003E6AE1" w:rsidP="003E6AE1">
      <w:pPr>
        <w:tabs>
          <w:tab w:val="left" w:pos="7651"/>
        </w:tabs>
        <w:rPr>
          <w:rFonts w:cs="Arial"/>
          <w:b/>
          <w:szCs w:val="24"/>
        </w:rPr>
      </w:pPr>
    </w:p>
    <w:p w:rsidR="003E6AE1" w:rsidRPr="00EE00D8" w:rsidRDefault="003E6AE1" w:rsidP="003E6AE1">
      <w:pPr>
        <w:tabs>
          <w:tab w:val="left" w:pos="7651"/>
        </w:tabs>
        <w:rPr>
          <w:rFonts w:cs="Arial"/>
          <w:b/>
          <w:szCs w:val="24"/>
        </w:rPr>
      </w:pPr>
    </w:p>
    <w:p w:rsidR="003E6AE1" w:rsidRPr="00EE00D8" w:rsidRDefault="003E6AE1" w:rsidP="003E6AE1">
      <w:pPr>
        <w:tabs>
          <w:tab w:val="left" w:pos="7651"/>
        </w:tabs>
        <w:rPr>
          <w:rFonts w:cs="Arial"/>
          <w:b/>
          <w:szCs w:val="24"/>
        </w:rPr>
      </w:pPr>
    </w:p>
    <w:p w:rsidR="003E6AE1" w:rsidRPr="00EE00D8" w:rsidRDefault="003E6AE1" w:rsidP="003E6AE1">
      <w:pPr>
        <w:tabs>
          <w:tab w:val="left" w:pos="7651"/>
        </w:tabs>
        <w:spacing w:after="0"/>
        <w:rPr>
          <w:rFonts w:cs="Arial"/>
          <w:b/>
          <w:szCs w:val="24"/>
        </w:rPr>
      </w:pPr>
      <w:bookmarkStart w:id="1" w:name="_GoBack"/>
      <w:bookmarkEnd w:id="1"/>
      <w:r w:rsidRPr="00EE00D8">
        <w:rPr>
          <w:rFonts w:cs="Arial"/>
          <w:b/>
          <w:szCs w:val="24"/>
        </w:rPr>
        <w:lastRenderedPageBreak/>
        <w:t>5. WEBGRAFÍA</w:t>
      </w:r>
    </w:p>
    <w:p w:rsidR="003E6AE1" w:rsidRPr="00EE00D8" w:rsidRDefault="003E6AE1" w:rsidP="003E6AE1">
      <w:pPr>
        <w:pStyle w:val="Prrafodelista"/>
        <w:numPr>
          <w:ilvl w:val="0"/>
          <w:numId w:val="4"/>
        </w:numPr>
        <w:spacing w:after="0"/>
        <w:jc w:val="left"/>
        <w:rPr>
          <w:rFonts w:cs="Arial"/>
          <w:szCs w:val="24"/>
        </w:rPr>
      </w:pPr>
      <w:r w:rsidRPr="000705F3">
        <w:rPr>
          <w:rFonts w:cs="Arial"/>
          <w:szCs w:val="24"/>
        </w:rPr>
        <w:t xml:space="preserve">Discovery </w:t>
      </w:r>
      <w:proofErr w:type="spellStart"/>
      <w:r w:rsidRPr="000705F3">
        <w:rPr>
          <w:rFonts w:cs="Arial"/>
          <w:szCs w:val="24"/>
        </w:rPr>
        <w:t>Kids</w:t>
      </w:r>
      <w:proofErr w:type="spellEnd"/>
      <w:r w:rsidRPr="000705F3">
        <w:rPr>
          <w:rFonts w:cs="Arial"/>
          <w:szCs w:val="24"/>
        </w:rPr>
        <w:t xml:space="preserve"> - La Cadena Alimentaria - para niños</w:t>
      </w:r>
      <w:r>
        <w:rPr>
          <w:rFonts w:cs="Arial"/>
          <w:szCs w:val="24"/>
        </w:rPr>
        <w:t xml:space="preserve">: </w:t>
      </w:r>
      <w:r w:rsidRPr="00EE00D8">
        <w:rPr>
          <w:rFonts w:cs="Arial"/>
          <w:szCs w:val="24"/>
        </w:rPr>
        <w:t>https://www.youtube.com/watch?v=7rANSLIOUsQ</w:t>
      </w:r>
    </w:p>
    <w:p w:rsidR="003E6AE1" w:rsidRPr="00EE00D8" w:rsidRDefault="003E6AE1" w:rsidP="003E6AE1">
      <w:pPr>
        <w:pStyle w:val="Prrafodelista"/>
        <w:numPr>
          <w:ilvl w:val="0"/>
          <w:numId w:val="4"/>
        </w:numPr>
        <w:jc w:val="left"/>
        <w:rPr>
          <w:rFonts w:cs="Arial"/>
          <w:szCs w:val="24"/>
        </w:rPr>
      </w:pPr>
      <w:proofErr w:type="spellStart"/>
      <w:r w:rsidRPr="00652D5F">
        <w:rPr>
          <w:rFonts w:cs="Arial"/>
          <w:szCs w:val="24"/>
        </w:rPr>
        <w:t>Leon</w:t>
      </w:r>
      <w:proofErr w:type="spellEnd"/>
      <w:r w:rsidRPr="00652D5F">
        <w:rPr>
          <w:rFonts w:cs="Arial"/>
          <w:szCs w:val="24"/>
        </w:rPr>
        <w:t xml:space="preserve"> 1.2, Guepardo y Tortuga Discovery </w:t>
      </w:r>
      <w:proofErr w:type="spellStart"/>
      <w:r w:rsidRPr="00652D5F">
        <w:rPr>
          <w:rFonts w:cs="Arial"/>
          <w:szCs w:val="24"/>
        </w:rPr>
        <w:t>Kids</w:t>
      </w:r>
      <w:proofErr w:type="spellEnd"/>
      <w:r w:rsidRPr="00652D5F">
        <w:rPr>
          <w:rFonts w:cs="Arial"/>
          <w:szCs w:val="24"/>
        </w:rPr>
        <w:t xml:space="preserve"> _(360p).</w:t>
      </w:r>
      <w:proofErr w:type="spellStart"/>
      <w:r w:rsidRPr="00652D5F">
        <w:rPr>
          <w:rFonts w:cs="Arial"/>
          <w:szCs w:val="24"/>
        </w:rPr>
        <w:t>flv</w:t>
      </w:r>
      <w:proofErr w:type="spellEnd"/>
      <w:r>
        <w:rPr>
          <w:rFonts w:cs="Arial"/>
          <w:szCs w:val="24"/>
        </w:rPr>
        <w:t xml:space="preserve">: </w:t>
      </w:r>
      <w:r w:rsidRPr="00EE00D8">
        <w:rPr>
          <w:rFonts w:cs="Arial"/>
          <w:szCs w:val="24"/>
        </w:rPr>
        <w:t>https://www.youtube.com/watch?v=M6m2XkWxibU</w:t>
      </w:r>
    </w:p>
    <w:p w:rsidR="003E6AE1" w:rsidRDefault="003E6AE1" w:rsidP="003E6AE1">
      <w:pPr>
        <w:pStyle w:val="Prrafodelista"/>
        <w:numPr>
          <w:ilvl w:val="0"/>
          <w:numId w:val="4"/>
        </w:numPr>
        <w:rPr>
          <w:rFonts w:cs="Arial"/>
          <w:szCs w:val="24"/>
        </w:rPr>
      </w:pPr>
      <w:r w:rsidRPr="00652D5F">
        <w:rPr>
          <w:rFonts w:cs="Arial"/>
          <w:szCs w:val="24"/>
        </w:rPr>
        <w:t>https://www.epa.gov/choose-fish-and-shellfish-wisely/lo-que-usted-necesita-saber-sobre-el-mercurio-en-el-pescado-y-los</w:t>
      </w:r>
    </w:p>
    <w:p w:rsidR="003E6AE1" w:rsidRPr="00EE00D8" w:rsidRDefault="003E6AE1" w:rsidP="003E6AE1">
      <w:pPr>
        <w:pStyle w:val="Prrafodelista"/>
        <w:numPr>
          <w:ilvl w:val="0"/>
          <w:numId w:val="4"/>
        </w:numPr>
        <w:tabs>
          <w:tab w:val="left" w:pos="7651"/>
        </w:tabs>
        <w:rPr>
          <w:rFonts w:cs="Arial"/>
        </w:rPr>
      </w:pPr>
      <w:r>
        <w:rPr>
          <w:rFonts w:cs="Arial"/>
          <w:szCs w:val="24"/>
        </w:rPr>
        <w:t>TORRES R. Diana, Ciencias 5</w:t>
      </w:r>
      <w:r w:rsidRPr="00EE00D8">
        <w:rPr>
          <w:rFonts w:cs="Arial"/>
          <w:szCs w:val="24"/>
        </w:rPr>
        <w:t xml:space="preserve">.  Sexta edición.  </w:t>
      </w:r>
      <w:r>
        <w:rPr>
          <w:rFonts w:cs="Arial"/>
          <w:szCs w:val="24"/>
        </w:rPr>
        <w:t>Los caminos del saber.</w:t>
      </w:r>
      <w:r w:rsidRPr="00EE00D8">
        <w:rPr>
          <w:rFonts w:cs="Arial"/>
          <w:szCs w:val="24"/>
        </w:rPr>
        <w:t xml:space="preserve"> Santillana</w:t>
      </w:r>
      <w:r>
        <w:rPr>
          <w:rFonts w:cs="Arial"/>
          <w:szCs w:val="24"/>
        </w:rPr>
        <w:t>. Págs. 112-119</w:t>
      </w:r>
    </w:p>
    <w:p w:rsidR="008A255F" w:rsidRDefault="008A255F"/>
    <w:sectPr w:rsidR="008A255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Rounded MT Bold">
    <w:altName w:val="Nyala"/>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694611"/>
    <w:multiLevelType w:val="multilevel"/>
    <w:tmpl w:val="8A70551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b w:val="0"/>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474D15C6"/>
    <w:multiLevelType w:val="multilevel"/>
    <w:tmpl w:val="490A7740"/>
    <w:lvl w:ilvl="0">
      <w:start w:val="1"/>
      <w:numFmt w:val="decimal"/>
      <w:lvlText w:val="%1."/>
      <w:lvlJc w:val="left"/>
      <w:pPr>
        <w:ind w:left="360" w:hanging="360"/>
      </w:pPr>
      <w:rPr>
        <w:rFonts w:hint="default"/>
        <w:b/>
      </w:rPr>
    </w:lvl>
    <w:lvl w:ilvl="1">
      <w:start w:val="1"/>
      <w:numFmt w:val="decimal"/>
      <w:isLgl/>
      <w:lvlText w:val="%1.%2"/>
      <w:lvlJc w:val="left"/>
      <w:pPr>
        <w:ind w:left="600" w:hanging="600"/>
      </w:pPr>
      <w:rPr>
        <w:rFonts w:hint="default"/>
        <w:b/>
      </w:rPr>
    </w:lvl>
    <w:lvl w:ilvl="2">
      <w:start w:val="2"/>
      <w:numFmt w:val="decimal"/>
      <w:isLgl/>
      <w:lvlText w:val="%1.%2.%3"/>
      <w:lvlJc w:val="left"/>
      <w:pPr>
        <w:ind w:left="720" w:hanging="720"/>
      </w:pPr>
      <w:rPr>
        <w:rFonts w:hint="default"/>
        <w:b/>
      </w:rPr>
    </w:lvl>
    <w:lvl w:ilvl="3">
      <w:start w:val="1"/>
      <w:numFmt w:val="decimal"/>
      <w:isLgl/>
      <w:lvlText w:val="%1.%2.%3.%4"/>
      <w:lvlJc w:val="left"/>
      <w:pPr>
        <w:ind w:left="1080" w:hanging="108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440" w:hanging="144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800" w:hanging="1800"/>
      </w:pPr>
      <w:rPr>
        <w:rFonts w:hint="default"/>
        <w:b/>
      </w:rPr>
    </w:lvl>
    <w:lvl w:ilvl="8">
      <w:start w:val="1"/>
      <w:numFmt w:val="decimal"/>
      <w:isLgl/>
      <w:lvlText w:val="%1.%2.%3.%4.%5.%6.%7.%8.%9"/>
      <w:lvlJc w:val="left"/>
      <w:pPr>
        <w:ind w:left="1800" w:hanging="1800"/>
      </w:pPr>
      <w:rPr>
        <w:rFonts w:hint="default"/>
        <w:b/>
      </w:rPr>
    </w:lvl>
  </w:abstractNum>
  <w:abstractNum w:abstractNumId="2" w15:restartNumberingAfterBreak="0">
    <w:nsid w:val="5C917AEC"/>
    <w:multiLevelType w:val="hybridMultilevel"/>
    <w:tmpl w:val="F9248AE2"/>
    <w:lvl w:ilvl="0" w:tplc="08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 w15:restartNumberingAfterBreak="0">
    <w:nsid w:val="6B9E5523"/>
    <w:multiLevelType w:val="hybridMultilevel"/>
    <w:tmpl w:val="C5AA9216"/>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AE1"/>
    <w:rsid w:val="003E6AE1"/>
    <w:rsid w:val="008A255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F998C3"/>
  <w15:chartTrackingRefBased/>
  <w15:docId w15:val="{BB6F3F22-6506-4BF3-946F-65B568005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6AE1"/>
    <w:pPr>
      <w:spacing w:after="200" w:line="240" w:lineRule="auto"/>
      <w:jc w:val="both"/>
    </w:pPr>
    <w:rPr>
      <w:rFonts w:ascii="Arial" w:eastAsia="Times New Roman" w:hAnsi="Arial" w:cs="Times New Roman"/>
      <w:sz w:val="24"/>
      <w:lang w:val="es-ES"/>
    </w:rPr>
  </w:style>
  <w:style w:type="paragraph" w:styleId="Ttulo1">
    <w:name w:val="heading 1"/>
    <w:basedOn w:val="Normal"/>
    <w:next w:val="Normal"/>
    <w:link w:val="Ttulo1Car"/>
    <w:uiPriority w:val="9"/>
    <w:qFormat/>
    <w:rsid w:val="003E6AE1"/>
    <w:pPr>
      <w:keepNext/>
      <w:keepLines/>
      <w:spacing w:before="240" w:after="0"/>
      <w:jc w:val="center"/>
      <w:outlineLvl w:val="0"/>
    </w:pPr>
    <w:rPr>
      <w:rFonts w:ascii="Arial Rounded MT Bold" w:eastAsiaTheme="majorEastAsia" w:hAnsi="Arial Rounded MT Bold" w:cstheme="majorBidi"/>
      <w:b/>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E6AE1"/>
    <w:rPr>
      <w:rFonts w:ascii="Arial Rounded MT Bold" w:eastAsiaTheme="majorEastAsia" w:hAnsi="Arial Rounded MT Bold" w:cstheme="majorBidi"/>
      <w:b/>
      <w:sz w:val="32"/>
      <w:szCs w:val="32"/>
      <w:lang w:val="es-ES"/>
    </w:rPr>
  </w:style>
  <w:style w:type="table" w:styleId="Tablaconcuadrcula">
    <w:name w:val="Table Grid"/>
    <w:basedOn w:val="Tablanormal"/>
    <w:uiPriority w:val="59"/>
    <w:rsid w:val="003E6AE1"/>
    <w:pPr>
      <w:spacing w:after="0" w:line="240" w:lineRule="auto"/>
    </w:pPr>
    <w:rPr>
      <w:rFonts w:ascii="Calibri" w:eastAsia="Calibri" w:hAnsi="Calibri" w:cs="Times New Roman"/>
      <w:sz w:val="20"/>
      <w:szCs w:val="20"/>
      <w:lang w:val="es-ES_tradnl" w:eastAsia="es-ES_trad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3E6AE1"/>
    <w:pPr>
      <w:ind w:left="720"/>
      <w:contextualSpacing/>
    </w:pPr>
  </w:style>
  <w:style w:type="paragraph" w:styleId="NormalWeb">
    <w:name w:val="Normal (Web)"/>
    <w:basedOn w:val="Normal"/>
    <w:uiPriority w:val="99"/>
    <w:rsid w:val="003E6AE1"/>
    <w:pPr>
      <w:spacing w:before="100" w:beforeAutospacing="1" w:after="100" w:afterAutospacing="1"/>
    </w:pPr>
    <w:rPr>
      <w:rFonts w:ascii="Times New Roman" w:hAnsi="Times New Roman"/>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image" Target="media/image8.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gif"/><Relationship Id="rId15" Type="http://schemas.openxmlformats.org/officeDocument/2006/relationships/theme" Target="theme/theme1.xml"/><Relationship Id="rId10" Type="http://schemas.openxmlformats.org/officeDocument/2006/relationships/image" Target="media/image6.gif"/><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471</Words>
  <Characters>2591</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3056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2019-03-07T22:21:00Z</dcterms:created>
  <dcterms:modified xsi:type="dcterms:W3CDTF">2019-03-07T22:22:00Z</dcterms:modified>
</cp:coreProperties>
</file>